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25" w:rsidRPr="00DC1631" w:rsidRDefault="00177312" w:rsidP="00134721">
      <w:pPr>
        <w:jc w:val="center"/>
        <w:rPr>
          <w:rFonts w:ascii="Times New Roman" w:hAnsi="Times New Roman" w:cs="Times New Roman"/>
          <w:sz w:val="40"/>
          <w:szCs w:val="40"/>
        </w:rPr>
      </w:pPr>
      <w:r w:rsidRPr="00DC1631">
        <w:rPr>
          <w:rFonts w:ascii="Times New Roman" w:hAnsi="Times New Roman" w:cs="Times New Roman"/>
          <w:sz w:val="40"/>
          <w:szCs w:val="40"/>
        </w:rPr>
        <w:t>ОТЧЕТ</w:t>
      </w:r>
    </w:p>
    <w:p w:rsidR="00075DE2" w:rsidRPr="00DC1631" w:rsidRDefault="00177312" w:rsidP="0000653D">
      <w:pPr>
        <w:jc w:val="center"/>
        <w:rPr>
          <w:b/>
        </w:rPr>
      </w:pPr>
      <w:r w:rsidRPr="00DC1631">
        <w:rPr>
          <w:b/>
        </w:rPr>
        <w:t>з</w:t>
      </w:r>
      <w:r w:rsidR="00BC3542" w:rsidRPr="00DC1631">
        <w:rPr>
          <w:b/>
        </w:rPr>
        <w:t>а дейността на НЧ „</w:t>
      </w:r>
      <w:r w:rsidR="00BC3542" w:rsidRPr="00DC1631">
        <w:rPr>
          <w:b/>
          <w:lang w:val="en-US"/>
        </w:rPr>
        <w:t xml:space="preserve">Бъдеще - </w:t>
      </w:r>
      <w:r w:rsidR="00BC3542" w:rsidRPr="00DC1631">
        <w:rPr>
          <w:b/>
        </w:rPr>
        <w:t>1927</w:t>
      </w:r>
      <w:r w:rsidRPr="00DC1631">
        <w:rPr>
          <w:b/>
        </w:rPr>
        <w:t>“</w:t>
      </w:r>
      <w:r w:rsidR="00BC3542" w:rsidRPr="00DC1631">
        <w:rPr>
          <w:b/>
        </w:rPr>
        <w:t xml:space="preserve">с. Тодорово </w:t>
      </w:r>
      <w:r w:rsidR="0000653D" w:rsidRPr="00DC1631">
        <w:rPr>
          <w:b/>
        </w:rPr>
        <w:t xml:space="preserve">  </w:t>
      </w:r>
      <w:r w:rsidR="00B15A1B" w:rsidRPr="00DC1631">
        <w:rPr>
          <w:b/>
        </w:rPr>
        <w:t>през 20</w:t>
      </w:r>
      <w:r w:rsidR="00A71C56">
        <w:rPr>
          <w:b/>
          <w:lang w:val="ru-RU"/>
        </w:rPr>
        <w:t>2</w:t>
      </w:r>
      <w:r w:rsidR="00B267CF">
        <w:rPr>
          <w:b/>
          <w:lang w:val="en-US"/>
        </w:rPr>
        <w:t>2</w:t>
      </w:r>
      <w:r w:rsidRPr="00DC1631">
        <w:rPr>
          <w:b/>
        </w:rPr>
        <w:t>г.</w:t>
      </w:r>
    </w:p>
    <w:p w:rsidR="00B259A1" w:rsidRDefault="00625378" w:rsidP="00E26B81">
      <w:pPr>
        <w:jc w:val="both"/>
        <w:rPr>
          <w:b/>
          <w:u w:val="single"/>
          <w:lang w:val="en-US"/>
        </w:rPr>
      </w:pPr>
      <w:r w:rsidRPr="00134721">
        <w:rPr>
          <w:b/>
          <w:u w:val="single"/>
          <w:lang w:val="ru-RU"/>
        </w:rPr>
        <w:t>.</w:t>
      </w:r>
      <w:r>
        <w:rPr>
          <w:b/>
          <w:u w:val="single"/>
          <w:lang w:val="en-US"/>
        </w:rPr>
        <w:t>I</w:t>
      </w:r>
      <w:r w:rsidR="00462EF1" w:rsidRPr="00625378">
        <w:rPr>
          <w:b/>
          <w:u w:val="single"/>
        </w:rPr>
        <w:t>.</w:t>
      </w:r>
      <w:r w:rsidR="00940706" w:rsidRPr="00625378">
        <w:rPr>
          <w:b/>
          <w:u w:val="single"/>
        </w:rPr>
        <w:t xml:space="preserve"> 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940706" w:rsidRPr="00B259A1" w:rsidRDefault="00625378" w:rsidP="00E26B81">
      <w:pPr>
        <w:jc w:val="both"/>
        <w:rPr>
          <w:b/>
          <w:u w:val="single"/>
        </w:rPr>
      </w:pPr>
      <w:r w:rsidRPr="00E26B81">
        <w:rPr>
          <w:b/>
        </w:rPr>
        <w:t xml:space="preserve">1. </w:t>
      </w:r>
      <w:r w:rsidR="00F5273A" w:rsidRPr="00E26B81">
        <w:rPr>
          <w:b/>
        </w:rPr>
        <w:t>Брой регистрирани членове</w:t>
      </w:r>
      <w:r w:rsidR="00A71C56">
        <w:t xml:space="preserve"> – </w:t>
      </w:r>
      <w:r w:rsidR="007F3BC8">
        <w:rPr>
          <w:lang w:val="en-US"/>
        </w:rPr>
        <w:t>7</w:t>
      </w:r>
      <w:r w:rsidR="007F3BC8">
        <w:t>8</w:t>
      </w:r>
      <w:r w:rsidR="00940706">
        <w:t>; събран членски внос –</w:t>
      </w:r>
      <w:r w:rsidR="00B12585">
        <w:t xml:space="preserve"> </w:t>
      </w:r>
      <w:r w:rsidR="00A27650">
        <w:rPr>
          <w:lang w:val="en-US"/>
        </w:rPr>
        <w:t>234</w:t>
      </w:r>
      <w:r w:rsidR="00BC3542">
        <w:t>.00</w:t>
      </w:r>
      <w:r w:rsidR="00940706">
        <w:t xml:space="preserve"> лв.</w:t>
      </w:r>
    </w:p>
    <w:p w:rsidR="00940706" w:rsidRPr="007B6D0C" w:rsidRDefault="00625378" w:rsidP="00E26B81">
      <w:pPr>
        <w:jc w:val="both"/>
      </w:pPr>
      <w:r w:rsidRPr="00E26B81">
        <w:rPr>
          <w:b/>
        </w:rPr>
        <w:t xml:space="preserve">2. </w:t>
      </w:r>
      <w:r w:rsidR="00940706" w:rsidRPr="00E26B81">
        <w:rPr>
          <w:b/>
        </w:rPr>
        <w:t>Брой</w:t>
      </w:r>
      <w:r w:rsidR="000B0B97">
        <w:rPr>
          <w:b/>
          <w:lang w:val="en-US"/>
        </w:rPr>
        <w:t xml:space="preserve"> </w:t>
      </w:r>
      <w:r w:rsidR="000B0B97">
        <w:rPr>
          <w:b/>
        </w:rPr>
        <w:t>ч</w:t>
      </w:r>
      <w:r w:rsidR="000B0B97">
        <w:rPr>
          <w:b/>
          <w:lang w:val="en-US"/>
        </w:rPr>
        <w:t>итат</w:t>
      </w:r>
      <w:r w:rsidR="000B0B97">
        <w:rPr>
          <w:b/>
        </w:rPr>
        <w:t>ели</w:t>
      </w:r>
      <w:r w:rsidR="008873AD">
        <w:rPr>
          <w:b/>
        </w:rPr>
        <w:t xml:space="preserve"> </w:t>
      </w:r>
      <w:r w:rsidR="008873AD">
        <w:rPr>
          <w:b/>
          <w:lang w:val="en-US"/>
        </w:rPr>
        <w:t xml:space="preserve"> за </w:t>
      </w:r>
      <w:r w:rsidR="008873AD">
        <w:rPr>
          <w:b/>
        </w:rPr>
        <w:t xml:space="preserve"> </w:t>
      </w:r>
      <w:r w:rsidR="005D3655">
        <w:rPr>
          <w:b/>
          <w:lang w:val="en-US"/>
        </w:rPr>
        <w:t>2022</w:t>
      </w:r>
      <w:r w:rsidR="008873AD">
        <w:rPr>
          <w:b/>
          <w:lang w:val="en-US"/>
        </w:rPr>
        <w:t>г</w:t>
      </w:r>
      <w:r w:rsidR="008873AD">
        <w:rPr>
          <w:b/>
        </w:rPr>
        <w:t xml:space="preserve"> </w:t>
      </w:r>
      <w:r w:rsidR="002A6314">
        <w:t>–</w:t>
      </w:r>
      <w:r w:rsidR="00940706">
        <w:t xml:space="preserve"> </w:t>
      </w:r>
      <w:r w:rsidR="007F3BC8">
        <w:t>80</w:t>
      </w:r>
      <w:r w:rsidR="00B12585">
        <w:t xml:space="preserve">, брой посещения – </w:t>
      </w:r>
      <w:r w:rsidR="007B6D0C">
        <w:t>623</w:t>
      </w:r>
    </w:p>
    <w:p w:rsidR="002A6314" w:rsidRPr="0003370E" w:rsidRDefault="00625378" w:rsidP="00E26B81">
      <w:pPr>
        <w:jc w:val="both"/>
        <w:rPr>
          <w:lang w:val="en-US"/>
        </w:rPr>
      </w:pPr>
      <w:r w:rsidRPr="00E26B81">
        <w:rPr>
          <w:b/>
        </w:rPr>
        <w:t xml:space="preserve">3. </w:t>
      </w:r>
      <w:r w:rsidR="002A6314" w:rsidRPr="00E26B81">
        <w:rPr>
          <w:b/>
        </w:rPr>
        <w:t>Проведени събрания</w:t>
      </w:r>
      <w:r w:rsidR="002A6314">
        <w:t xml:space="preserve">: </w:t>
      </w:r>
      <w:r w:rsidR="00B12585">
        <w:t xml:space="preserve">общи – 1; на настоятелството – </w:t>
      </w:r>
      <w:r w:rsidR="00B12585">
        <w:rPr>
          <w:lang w:val="en-US"/>
        </w:rPr>
        <w:t>5</w:t>
      </w:r>
    </w:p>
    <w:p w:rsidR="002A6314" w:rsidRDefault="00625378" w:rsidP="00E26B81">
      <w:pPr>
        <w:jc w:val="both"/>
      </w:pPr>
      <w:r w:rsidRPr="00E26B81">
        <w:rPr>
          <w:b/>
        </w:rPr>
        <w:t xml:space="preserve">4. </w:t>
      </w:r>
      <w:r w:rsidR="002A6314" w:rsidRPr="00E26B81">
        <w:rPr>
          <w:b/>
        </w:rPr>
        <w:t>Извършена пререгистрация на читалището в определения от ЗНЧ срок</w:t>
      </w:r>
      <w:r w:rsidR="002A6314">
        <w:t xml:space="preserve"> – ДА</w:t>
      </w:r>
    </w:p>
    <w:p w:rsidR="002A6314" w:rsidRDefault="00625378" w:rsidP="00E26B81">
      <w:pPr>
        <w:jc w:val="both"/>
      </w:pPr>
      <w:r w:rsidRPr="00E26B81">
        <w:rPr>
          <w:b/>
        </w:rPr>
        <w:t xml:space="preserve">5. </w:t>
      </w:r>
      <w:r w:rsidR="002A6314" w:rsidRPr="00E26B81">
        <w:rPr>
          <w:b/>
        </w:rPr>
        <w:t>Субсидирана численост на читалището в предходната година</w:t>
      </w:r>
      <w:r w:rsidR="009F30CC">
        <w:t xml:space="preserve"> – </w:t>
      </w:r>
      <w:r w:rsidR="009F30CC">
        <w:rPr>
          <w:lang w:val="en-US"/>
        </w:rPr>
        <w:t>2</w:t>
      </w:r>
      <w:r w:rsidR="00B12585">
        <w:rPr>
          <w:lang w:val="en-US"/>
        </w:rPr>
        <w:t>.</w:t>
      </w:r>
      <w:r w:rsidR="009F30CC">
        <w:rPr>
          <w:lang w:val="en-US"/>
        </w:rPr>
        <w:t>0</w:t>
      </w:r>
      <w:r w:rsidR="00BC3542">
        <w:t xml:space="preserve"> щат</w:t>
      </w:r>
    </w:p>
    <w:p w:rsidR="00E87E0C" w:rsidRPr="009B14C8" w:rsidRDefault="00625378" w:rsidP="00E26B81">
      <w:pPr>
        <w:jc w:val="both"/>
      </w:pPr>
      <w:r w:rsidRPr="00E26B81">
        <w:rPr>
          <w:b/>
        </w:rPr>
        <w:t xml:space="preserve">6. </w:t>
      </w:r>
      <w:r w:rsidR="002A6314" w:rsidRPr="00E26B81">
        <w:rPr>
          <w:b/>
        </w:rPr>
        <w:t>Общ бюджет на читалището за предходната година</w:t>
      </w:r>
      <w:r w:rsidR="002A6314">
        <w:t xml:space="preserve"> </w:t>
      </w:r>
      <w:r w:rsidR="00A27650">
        <w:rPr>
          <w:lang w:val="en-US"/>
        </w:rPr>
        <w:t xml:space="preserve"> - 24981</w:t>
      </w:r>
      <w:r w:rsidR="009B14C8">
        <w:rPr>
          <w:lang w:val="en-US"/>
        </w:rPr>
        <w:t>лв.</w:t>
      </w:r>
    </w:p>
    <w:p w:rsidR="00B15A1B" w:rsidRPr="00A27650" w:rsidRDefault="008873AD" w:rsidP="00A27650">
      <w:pPr>
        <w:pStyle w:val="a3"/>
        <w:numPr>
          <w:ilvl w:val="0"/>
          <w:numId w:val="6"/>
        </w:numPr>
        <w:jc w:val="both"/>
      </w:pPr>
      <w:r>
        <w:t xml:space="preserve">държавна субсидия - </w:t>
      </w:r>
      <w:r w:rsidR="00E87E0C">
        <w:t xml:space="preserve"> </w:t>
      </w:r>
      <w:r w:rsidR="00A27650">
        <w:rPr>
          <w:lang w:val="en-US"/>
        </w:rPr>
        <w:t>24 747</w:t>
      </w:r>
      <w:r w:rsidR="00D7626D">
        <w:rPr>
          <w:lang w:val="en-US"/>
        </w:rPr>
        <w:t xml:space="preserve"> </w:t>
      </w:r>
      <w:r>
        <w:t>лв.</w:t>
      </w:r>
    </w:p>
    <w:p w:rsidR="00B259A1" w:rsidRPr="00B259A1" w:rsidRDefault="00E87E0C" w:rsidP="00B259A1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D01981">
        <w:rPr>
          <w:lang w:val="ru-RU"/>
        </w:rPr>
        <w:t xml:space="preserve">членски внос </w:t>
      </w:r>
      <w:r w:rsidR="00AA2F0C">
        <w:rPr>
          <w:lang w:val="ru-RU"/>
        </w:rPr>
        <w:t>за 2021</w:t>
      </w:r>
      <w:r w:rsidR="00A27650">
        <w:rPr>
          <w:lang w:val="ru-RU"/>
        </w:rPr>
        <w:t>г. – 2</w:t>
      </w:r>
      <w:r w:rsidR="00A27650">
        <w:rPr>
          <w:lang w:val="en-US"/>
        </w:rPr>
        <w:t>34</w:t>
      </w:r>
      <w:r w:rsidR="00B15A1B" w:rsidRPr="00D01981">
        <w:rPr>
          <w:lang w:val="ru-RU"/>
        </w:rPr>
        <w:t>,00</w:t>
      </w:r>
      <w:r w:rsidR="008873AD">
        <w:rPr>
          <w:lang w:val="ru-RU"/>
        </w:rPr>
        <w:t xml:space="preserve"> лв.</w:t>
      </w:r>
    </w:p>
    <w:p w:rsidR="002209CC" w:rsidRPr="00B259A1" w:rsidRDefault="00625378" w:rsidP="00B259A1">
      <w:pPr>
        <w:jc w:val="both"/>
        <w:rPr>
          <w:lang w:val="ru-RU"/>
        </w:rPr>
      </w:pPr>
      <w:r w:rsidRPr="00B259A1">
        <w:rPr>
          <w:b/>
        </w:rPr>
        <w:t xml:space="preserve">7. </w:t>
      </w:r>
      <w:r w:rsidR="002209CC" w:rsidRPr="00B259A1">
        <w:rPr>
          <w:b/>
        </w:rPr>
        <w:t>Материално-техническа база на читалището</w:t>
      </w:r>
      <w:r w:rsidR="002209CC">
        <w:t>:</w:t>
      </w:r>
    </w:p>
    <w:p w:rsidR="00B259A1" w:rsidRDefault="00C57E43" w:rsidP="009A29FB">
      <w:pPr>
        <w:rPr>
          <w:lang w:val="en-US"/>
        </w:rPr>
      </w:pPr>
      <w:r>
        <w:t>а)</w:t>
      </w:r>
      <w:r w:rsidR="00137008">
        <w:t xml:space="preserve"> </w:t>
      </w:r>
      <w:r w:rsidR="002209CC">
        <w:t>Наличие на обществено достъпен сграден фонд и помещения за читалищна дейност, с осигурен физически достъп за хора с увреждания</w:t>
      </w:r>
      <w:r w:rsidR="00D900E3">
        <w:t xml:space="preserve"> –</w:t>
      </w:r>
      <w:r w:rsidR="002209CC">
        <w:t xml:space="preserve"> Читалището се намира на втория етаж на сградата</w:t>
      </w:r>
      <w:r w:rsidR="00D900E3">
        <w:t xml:space="preserve"> и липсват условия за достъп на хора с увреждания</w:t>
      </w:r>
      <w:r w:rsidR="002209CC">
        <w:t>.</w:t>
      </w:r>
    </w:p>
    <w:p w:rsidR="00C57E43" w:rsidRDefault="00C57E43" w:rsidP="009A29FB">
      <w:r>
        <w:t>б)</w:t>
      </w:r>
      <w:r w:rsidR="00137008">
        <w:t xml:space="preserve"> </w:t>
      </w:r>
      <w:r w:rsidR="002209CC">
        <w:t>Наличие на технически средства и интернет:</w:t>
      </w:r>
    </w:p>
    <w:p w:rsidR="00C57E43" w:rsidRDefault="00BC3542" w:rsidP="009A29FB">
      <w:pPr>
        <w:pStyle w:val="a3"/>
        <w:numPr>
          <w:ilvl w:val="0"/>
          <w:numId w:val="12"/>
        </w:numPr>
      </w:pPr>
      <w:r>
        <w:t>компю</w:t>
      </w:r>
      <w:r w:rsidR="00A27650">
        <w:t xml:space="preserve">три – </w:t>
      </w:r>
      <w:r w:rsidR="00A27650">
        <w:rPr>
          <w:lang w:val="en-US"/>
        </w:rPr>
        <w:t>5</w:t>
      </w:r>
      <w:r w:rsidR="00C57E43">
        <w:t xml:space="preserve"> бр.,</w:t>
      </w:r>
    </w:p>
    <w:p w:rsidR="00C57E43" w:rsidRDefault="002209CC" w:rsidP="009A29FB">
      <w:pPr>
        <w:pStyle w:val="a3"/>
        <w:numPr>
          <w:ilvl w:val="0"/>
          <w:numId w:val="12"/>
        </w:numPr>
      </w:pPr>
      <w:r w:rsidRPr="002209CC">
        <w:t>многофункционално устройство 3 в 1</w:t>
      </w:r>
      <w:r w:rsidR="00BC3542">
        <w:t xml:space="preserve"> (ксерокс, скенер, принтер) – 1</w:t>
      </w:r>
      <w:r w:rsidRPr="002209CC">
        <w:t>бр.,</w:t>
      </w:r>
    </w:p>
    <w:p w:rsidR="00B259A1" w:rsidRPr="00B259A1" w:rsidRDefault="002209CC" w:rsidP="00B259A1">
      <w:pPr>
        <w:pStyle w:val="a3"/>
        <w:numPr>
          <w:ilvl w:val="0"/>
          <w:numId w:val="12"/>
        </w:numPr>
      </w:pPr>
      <w:r w:rsidRPr="002209CC">
        <w:t>телевизор</w:t>
      </w:r>
      <w:r w:rsidR="00C57E43">
        <w:t xml:space="preserve"> – 1 бр.</w:t>
      </w:r>
    </w:p>
    <w:p w:rsidR="00C57E43" w:rsidRPr="00B259A1" w:rsidRDefault="00B259A1" w:rsidP="00B259A1">
      <w:pPr>
        <w:pStyle w:val="a3"/>
        <w:numPr>
          <w:ilvl w:val="0"/>
          <w:numId w:val="12"/>
        </w:numPr>
      </w:pPr>
      <w:r w:rsidRPr="002209CC">
        <w:t xml:space="preserve"> </w:t>
      </w:r>
      <w:r w:rsidR="002209CC" w:rsidRPr="002209CC">
        <w:t xml:space="preserve">музикална </w:t>
      </w:r>
      <w:r w:rsidR="00BC3542">
        <w:t>уредба – 1</w:t>
      </w:r>
      <w:r w:rsidR="00C57E43">
        <w:t xml:space="preserve"> б</w:t>
      </w:r>
      <w:r w:rsidR="00C57E43" w:rsidRPr="00B259A1">
        <w:rPr>
          <w:lang w:val="en-US"/>
        </w:rPr>
        <w:t>р</w:t>
      </w:r>
      <w:r>
        <w:rPr>
          <w:lang w:val="en-US"/>
        </w:rPr>
        <w:t>.</w:t>
      </w:r>
    </w:p>
    <w:p w:rsidR="00C57E43" w:rsidRPr="009F30CC" w:rsidRDefault="00C57E43" w:rsidP="009A29FB">
      <w:pPr>
        <w:pStyle w:val="a3"/>
        <w:numPr>
          <w:ilvl w:val="0"/>
          <w:numId w:val="12"/>
        </w:numPr>
      </w:pPr>
      <w:r>
        <w:t>мулт</w:t>
      </w:r>
      <w:r w:rsidR="002209CC" w:rsidRPr="002209CC">
        <w:t>имедия</w:t>
      </w:r>
      <w:r w:rsidR="00B259A1">
        <w:t xml:space="preserve"> – 1 бр.</w:t>
      </w:r>
    </w:p>
    <w:p w:rsidR="009F30CC" w:rsidRDefault="007B6D0C" w:rsidP="009A29FB">
      <w:pPr>
        <w:pStyle w:val="a3"/>
        <w:numPr>
          <w:ilvl w:val="0"/>
          <w:numId w:val="12"/>
        </w:numPr>
      </w:pPr>
      <w:r>
        <w:t>л</w:t>
      </w:r>
      <w:r w:rsidR="009F30CC">
        <w:rPr>
          <w:lang w:val="en-US"/>
        </w:rPr>
        <w:t>аминатор – 1б</w:t>
      </w:r>
      <w:r w:rsidR="009F30CC">
        <w:t>р.</w:t>
      </w:r>
    </w:p>
    <w:p w:rsidR="002209CC" w:rsidRDefault="00C57E43" w:rsidP="009A29FB">
      <w:pPr>
        <w:pStyle w:val="a3"/>
        <w:numPr>
          <w:ilvl w:val="0"/>
          <w:numId w:val="12"/>
        </w:numPr>
      </w:pPr>
      <w:r>
        <w:t>интернет – ДА.</w:t>
      </w:r>
    </w:p>
    <w:p w:rsidR="00C57E43" w:rsidRDefault="00625378" w:rsidP="009A29FB">
      <w:r w:rsidRPr="00E26B81">
        <w:rPr>
          <w:b/>
        </w:rPr>
        <w:t xml:space="preserve">8. </w:t>
      </w:r>
      <w:r w:rsidR="00C57E43" w:rsidRPr="00E26B81">
        <w:rPr>
          <w:b/>
        </w:rPr>
        <w:t>Управленческа инициатива при стопанисване на читалищната собственост и набиране на собствени приходи</w:t>
      </w:r>
      <w:r w:rsidR="00B1784D" w:rsidRPr="00E26B81">
        <w:rPr>
          <w:b/>
        </w:rPr>
        <w:t>:</w:t>
      </w:r>
      <w:r w:rsidR="00C57E43">
        <w:t xml:space="preserve"> от с</w:t>
      </w:r>
      <w:r w:rsidR="002D002F">
        <w:t>убсидии от бюджета</w:t>
      </w:r>
      <w:r w:rsidR="00C57E43">
        <w:t>, от членски внос</w:t>
      </w:r>
      <w:r w:rsidR="002D002F">
        <w:t>, от защитени проекти, от дарения, от спонсори</w:t>
      </w:r>
      <w:r w:rsidR="00C57E43">
        <w:t xml:space="preserve"> и др.</w:t>
      </w:r>
    </w:p>
    <w:p w:rsidR="007B6D0C" w:rsidRDefault="00625378" w:rsidP="009A29FB">
      <w:r w:rsidRPr="00E26B81">
        <w:rPr>
          <w:b/>
        </w:rPr>
        <w:t xml:space="preserve">9. </w:t>
      </w:r>
      <w:r w:rsidR="00B1784D" w:rsidRPr="00E26B81">
        <w:rPr>
          <w:b/>
        </w:rPr>
        <w:t>Участия на работещите в читалището в обучения за повишаване квалификацията, работни срещи, дискусии и други форми за развитие на капацитета на служителите</w:t>
      </w:r>
      <w:r w:rsidR="00FF6E96">
        <w:rPr>
          <w:b/>
        </w:rPr>
        <w:t>:</w:t>
      </w:r>
      <w:r w:rsidR="00FF6E96" w:rsidRPr="00DA5EE6">
        <w:t>Участие на секретаря  на читалището в изнесено обучение на тема</w:t>
      </w:r>
      <w:r w:rsidR="00DA5EE6" w:rsidRPr="00DA5EE6">
        <w:t>”</w:t>
      </w:r>
      <w:r w:rsidR="007B6D0C">
        <w:t>Лятна академия за читалищни деятели”</w:t>
      </w:r>
    </w:p>
    <w:p w:rsidR="00625378" w:rsidRDefault="007B6D0C" w:rsidP="009A29FB">
      <w:r w:rsidRPr="00E26B81">
        <w:rPr>
          <w:b/>
        </w:rPr>
        <w:t xml:space="preserve"> </w:t>
      </w:r>
      <w:r w:rsidR="00625378" w:rsidRPr="00E26B81">
        <w:rPr>
          <w:b/>
        </w:rPr>
        <w:t>10. Наложени санкции на читалището по чл. 31, 32 и 33 от ЗНЧ</w:t>
      </w:r>
      <w:r w:rsidR="00625378">
        <w:t xml:space="preserve"> - НЕ</w:t>
      </w:r>
    </w:p>
    <w:p w:rsidR="00610396" w:rsidRPr="00625378" w:rsidRDefault="00625378" w:rsidP="00E26B81">
      <w:pPr>
        <w:jc w:val="both"/>
        <w:rPr>
          <w:b/>
          <w:u w:val="single"/>
        </w:rPr>
      </w:pPr>
      <w:r w:rsidRPr="00134721">
        <w:rPr>
          <w:b/>
          <w:u w:val="single"/>
          <w:lang w:val="ru-RU"/>
        </w:rPr>
        <w:t>.</w:t>
      </w:r>
      <w:r>
        <w:rPr>
          <w:b/>
          <w:u w:val="single"/>
          <w:lang w:val="en-US"/>
        </w:rPr>
        <w:t>II</w:t>
      </w:r>
      <w:r w:rsidR="00610396" w:rsidRPr="00625378">
        <w:rPr>
          <w:b/>
          <w:u w:val="single"/>
        </w:rPr>
        <w:t>. Дейност на читалището в предходната година:</w:t>
      </w:r>
    </w:p>
    <w:p w:rsidR="00610396" w:rsidRPr="00E26B81" w:rsidRDefault="00625378" w:rsidP="00E26B81">
      <w:pPr>
        <w:jc w:val="both"/>
        <w:rPr>
          <w:b/>
        </w:rPr>
      </w:pPr>
      <w:r w:rsidRPr="00E26B81">
        <w:rPr>
          <w:b/>
        </w:rPr>
        <w:lastRenderedPageBreak/>
        <w:t xml:space="preserve">1. </w:t>
      </w:r>
      <w:r w:rsidR="00610396" w:rsidRPr="00E26B81">
        <w:rPr>
          <w:b/>
        </w:rPr>
        <w:t>Осъществена библиотечно-информационна дейност:</w:t>
      </w:r>
    </w:p>
    <w:p w:rsidR="00610396" w:rsidRPr="00040CA4" w:rsidRDefault="00FB7368" w:rsidP="00E26B81">
      <w:pPr>
        <w:jc w:val="both"/>
        <w:rPr>
          <w:lang w:val="ru-RU"/>
        </w:rPr>
      </w:pPr>
      <w:r>
        <w:t>а</w:t>
      </w:r>
      <w:r w:rsidR="00610396">
        <w:t>)</w:t>
      </w:r>
      <w:r w:rsidR="00564B60">
        <w:t xml:space="preserve"> </w:t>
      </w:r>
      <w:r w:rsidR="00610396">
        <w:t xml:space="preserve">набавени </w:t>
      </w:r>
      <w:r>
        <w:t xml:space="preserve">нови източници </w:t>
      </w:r>
      <w:r w:rsidR="00625378">
        <w:t>–</w:t>
      </w:r>
      <w:r>
        <w:t xml:space="preserve"> </w:t>
      </w:r>
      <w:r w:rsidR="00AD67C0">
        <w:t>112</w:t>
      </w:r>
      <w:r w:rsidR="008B0FBC">
        <w:t xml:space="preserve"> книги</w:t>
      </w:r>
      <w:r w:rsidR="00A27650">
        <w:t xml:space="preserve"> (</w:t>
      </w:r>
      <w:r w:rsidR="00AD67C0">
        <w:t xml:space="preserve"> от тях </w:t>
      </w:r>
      <w:r w:rsidR="00A27650">
        <w:t>закупени</w:t>
      </w:r>
      <w:r w:rsidR="00A27650">
        <w:rPr>
          <w:lang w:val="en-US"/>
        </w:rPr>
        <w:t xml:space="preserve"> 20</w:t>
      </w:r>
      <w:r w:rsidR="00040CA4">
        <w:t xml:space="preserve">) </w:t>
      </w:r>
    </w:p>
    <w:p w:rsidR="001F755F" w:rsidRDefault="00625378" w:rsidP="00E26B81">
      <w:pPr>
        <w:jc w:val="both"/>
      </w:pPr>
      <w:r>
        <w:t>б)</w:t>
      </w:r>
      <w:r w:rsidR="00564B60">
        <w:t xml:space="preserve"> </w:t>
      </w:r>
      <w:r>
        <w:t xml:space="preserve">брой обслужени </w:t>
      </w:r>
      <w:r w:rsidR="0054081A">
        <w:t xml:space="preserve">посетители – </w:t>
      </w:r>
      <w:r w:rsidR="0040081F">
        <w:t xml:space="preserve"> </w:t>
      </w:r>
      <w:r w:rsidR="0003370E">
        <w:t>9</w:t>
      </w:r>
      <w:r w:rsidR="00AD67C0">
        <w:t>7</w:t>
      </w:r>
      <w:r w:rsidR="008522E4">
        <w:t xml:space="preserve"> ,</w:t>
      </w:r>
      <w:r w:rsidR="0040081F">
        <w:t>от тях читатели:</w:t>
      </w:r>
      <w:r>
        <w:t xml:space="preserve"> </w:t>
      </w:r>
      <w:r w:rsidR="00AD67C0">
        <w:t>80</w:t>
      </w:r>
      <w:r w:rsidR="008522E4">
        <w:t xml:space="preserve">; </w:t>
      </w:r>
      <w:r w:rsidR="009D2266">
        <w:t xml:space="preserve"> </w:t>
      </w:r>
      <w:r w:rsidR="0040081F">
        <w:t xml:space="preserve">интернет потребители </w:t>
      </w:r>
      <w:r w:rsidR="00A27650">
        <w:t>1</w:t>
      </w:r>
      <w:r w:rsidR="00AD67C0">
        <w:t>7</w:t>
      </w:r>
      <w:r w:rsidR="001F755F">
        <w:t>.</w:t>
      </w:r>
    </w:p>
    <w:p w:rsidR="00270F45" w:rsidRDefault="00270F45" w:rsidP="00E26B81">
      <w:pPr>
        <w:jc w:val="both"/>
      </w:pPr>
      <w:r>
        <w:t>в)</w:t>
      </w:r>
      <w:r w:rsidR="00564B60">
        <w:t xml:space="preserve"> </w:t>
      </w:r>
      <w:r>
        <w:t xml:space="preserve">степен на автоматизиране на библиотечните процеси – </w:t>
      </w:r>
      <w:r w:rsidR="00A735D6">
        <w:t>НЕ</w:t>
      </w:r>
    </w:p>
    <w:p w:rsidR="00270F45" w:rsidRDefault="00270F45" w:rsidP="00E26B81">
      <w:pPr>
        <w:jc w:val="both"/>
      </w:pPr>
      <w:r w:rsidRPr="00C65F88">
        <w:rPr>
          <w:b/>
        </w:rPr>
        <w:t>2. Нематериално културно наследство</w:t>
      </w:r>
      <w:r w:rsidR="00840D0E" w:rsidRPr="00C65F88">
        <w:rPr>
          <w:b/>
        </w:rPr>
        <w:t xml:space="preserve"> – </w:t>
      </w:r>
      <w:r w:rsidR="00A735D6" w:rsidRPr="00C65F88">
        <w:rPr>
          <w:b/>
        </w:rPr>
        <w:t>съхраняване и предаване на традиционна култура:</w:t>
      </w:r>
      <w:r w:rsidR="00717668">
        <w:t xml:space="preserve"> К</w:t>
      </w:r>
      <w:r w:rsidR="00B12585">
        <w:t>ъм читалището са</w:t>
      </w:r>
      <w:r w:rsidR="00AA2F0C">
        <w:t xml:space="preserve"> сформирани</w:t>
      </w:r>
      <w:r w:rsidR="00A735D6">
        <w:t xml:space="preserve"> </w:t>
      </w:r>
      <w:r w:rsidR="00C05A53">
        <w:t xml:space="preserve"> коледарска </w:t>
      </w:r>
      <w:r w:rsidR="00B12585">
        <w:t xml:space="preserve">и лазарска </w:t>
      </w:r>
      <w:r w:rsidR="00A735D6">
        <w:t xml:space="preserve">група за автентичен фолклор, </w:t>
      </w:r>
      <w:r w:rsidR="00B12585">
        <w:t>кои</w:t>
      </w:r>
      <w:r w:rsidR="00AA2F0C">
        <w:t xml:space="preserve">то </w:t>
      </w:r>
      <w:r w:rsidR="00A27650">
        <w:rPr>
          <w:lang w:val="en-US"/>
        </w:rPr>
        <w:t xml:space="preserve"> и тази година </w:t>
      </w:r>
      <w:r w:rsidR="00A27650">
        <w:t>пресъздадоха</w:t>
      </w:r>
      <w:r w:rsidR="00B12585">
        <w:t xml:space="preserve"> обичаи</w:t>
      </w:r>
      <w:r w:rsidR="00AA2F0C">
        <w:t>те</w:t>
      </w:r>
      <w:r w:rsidR="00B12585">
        <w:t xml:space="preserve"> „Коледуване“ и „Лазаруване”</w:t>
      </w:r>
    </w:p>
    <w:p w:rsidR="00B259A1" w:rsidRDefault="00840D0E" w:rsidP="00B259A1">
      <w:pPr>
        <w:jc w:val="both"/>
        <w:rPr>
          <w:b/>
          <w:lang w:val="en-US"/>
        </w:rPr>
      </w:pPr>
      <w:r w:rsidRPr="00E26B81">
        <w:rPr>
          <w:b/>
        </w:rPr>
        <w:t>3. Езикови школи</w:t>
      </w:r>
      <w:r w:rsidR="00564B60" w:rsidRPr="00E26B81">
        <w:rPr>
          <w:b/>
        </w:rPr>
        <w:t xml:space="preserve">, клубове, кръжоци, ателиета, </w:t>
      </w:r>
      <w:r w:rsidR="00AA1369" w:rsidRPr="00E26B81">
        <w:rPr>
          <w:b/>
        </w:rPr>
        <w:t>студиа, курсове по изкуства, математика, природни и хуманитарни науки, информационни технологии, краеведска и издателска дейност и др.</w:t>
      </w:r>
      <w:r w:rsidR="00A735D6" w:rsidRPr="00E26B81">
        <w:rPr>
          <w:b/>
        </w:rPr>
        <w:t xml:space="preserve"> </w:t>
      </w:r>
    </w:p>
    <w:p w:rsidR="009A29FB" w:rsidRPr="00B259A1" w:rsidRDefault="00695A72" w:rsidP="00B259A1">
      <w:pPr>
        <w:pStyle w:val="a3"/>
        <w:numPr>
          <w:ilvl w:val="0"/>
          <w:numId w:val="19"/>
        </w:numPr>
        <w:jc w:val="both"/>
        <w:rPr>
          <w:b/>
        </w:rPr>
      </w:pPr>
      <w:r w:rsidRPr="009A29FB">
        <w:t>Детска занималня</w:t>
      </w:r>
      <w:r w:rsidR="00A27650">
        <w:t xml:space="preserve"> </w:t>
      </w:r>
      <w:r w:rsidRPr="009A29FB">
        <w:t xml:space="preserve"> -</w:t>
      </w:r>
      <w:r w:rsidR="007B6D0C">
        <w:t xml:space="preserve"> Децата от</w:t>
      </w:r>
      <w:r w:rsidRPr="009A29FB">
        <w:t xml:space="preserve">  </w:t>
      </w:r>
      <w:r w:rsidR="008522E4" w:rsidRPr="009A29FB">
        <w:t>„</w:t>
      </w:r>
      <w:r w:rsidRPr="009A29FB">
        <w:t>Патиланско  царство</w:t>
      </w:r>
      <w:r w:rsidR="008522E4" w:rsidRPr="009A29FB">
        <w:t>”</w:t>
      </w:r>
      <w:r w:rsidR="007B6D0C">
        <w:t>, участват в изложби,конкурси и рецитали.</w:t>
      </w:r>
    </w:p>
    <w:p w:rsidR="008278F5" w:rsidRDefault="00AA1369" w:rsidP="009A29FB">
      <w:pPr>
        <w:jc w:val="both"/>
      </w:pPr>
      <w:r w:rsidRPr="009A29FB">
        <w:rPr>
          <w:b/>
        </w:rPr>
        <w:t>4. Поддържане и доказани изяви на художествените състави</w:t>
      </w:r>
      <w:r>
        <w:t>:</w:t>
      </w:r>
      <w:r w:rsidR="00A735D6">
        <w:t xml:space="preserve"> </w:t>
      </w:r>
    </w:p>
    <w:p w:rsidR="00AA1369" w:rsidRDefault="00A27650" w:rsidP="009A29FB">
      <w:pPr>
        <w:pStyle w:val="a3"/>
        <w:numPr>
          <w:ilvl w:val="0"/>
          <w:numId w:val="13"/>
        </w:numPr>
        <w:jc w:val="both"/>
      </w:pPr>
      <w:r>
        <w:t>И т</w:t>
      </w:r>
      <w:r w:rsidR="008522E4">
        <w:t>ази год</w:t>
      </w:r>
      <w:r w:rsidR="00D841A8">
        <w:t>ина ансамбъл „Учиндолчета</w:t>
      </w:r>
      <w:r w:rsidR="008522E4">
        <w:t>”</w:t>
      </w:r>
      <w:r w:rsidR="00D841A8">
        <w:t>,който включва певческа група с  музикален ръководит</w:t>
      </w:r>
      <w:r>
        <w:t>ел Мариян Туджаров и  танцовият състав от деца  с хореограф Мирослав Лазаров, си заслужиха призови места и медали.</w:t>
      </w:r>
    </w:p>
    <w:p w:rsidR="00AA1369" w:rsidRDefault="00AA1369" w:rsidP="00E26B81">
      <w:pPr>
        <w:jc w:val="both"/>
        <w:rPr>
          <w:b/>
        </w:rPr>
      </w:pPr>
      <w:r w:rsidRPr="00E26B81">
        <w:rPr>
          <w:b/>
        </w:rPr>
        <w:t>5. Създаване и обновяване на к</w:t>
      </w:r>
      <w:r w:rsidR="008522E4">
        <w:rPr>
          <w:b/>
        </w:rPr>
        <w:t xml:space="preserve">олекции с културни ценности </w:t>
      </w:r>
      <w:r w:rsidR="008522E4" w:rsidRPr="009A29FB">
        <w:t>– Да</w:t>
      </w:r>
    </w:p>
    <w:p w:rsidR="008522E4" w:rsidRPr="009A29FB" w:rsidRDefault="008522E4" w:rsidP="00E26B81">
      <w:pPr>
        <w:jc w:val="both"/>
      </w:pPr>
      <w:r w:rsidRPr="009A29FB">
        <w:t>Създаване на кът „От раклата на баба”(изложба на носии, автентични елементи и старинни предмети)</w:t>
      </w:r>
    </w:p>
    <w:p w:rsidR="0015208B" w:rsidRDefault="00AA1369" w:rsidP="00277045">
      <w:pPr>
        <w:jc w:val="both"/>
        <w:rPr>
          <w:lang w:val="en-US"/>
        </w:rPr>
      </w:pPr>
      <w:r w:rsidRPr="00E26B81">
        <w:rPr>
          <w:b/>
        </w:rPr>
        <w:t>6. Организиране и участие в празници, фестивали, събори, изложби, творчески вечери, граждански инициативи, спортни занимания и др.</w:t>
      </w:r>
      <w:r w:rsidR="00A735D6">
        <w:t xml:space="preserve"> </w:t>
      </w:r>
    </w:p>
    <w:p w:rsidR="00E157EB" w:rsidRDefault="00E157EB" w:rsidP="00E157EB">
      <w:pPr>
        <w:jc w:val="both"/>
      </w:pPr>
    </w:p>
    <w:p w:rsidR="003630F8" w:rsidRDefault="003630F8" w:rsidP="002B60E6">
      <w:pPr>
        <w:pStyle w:val="a3"/>
        <w:numPr>
          <w:ilvl w:val="0"/>
          <w:numId w:val="23"/>
        </w:numPr>
      </w:pPr>
      <w:r>
        <w:t xml:space="preserve">1 март – </w:t>
      </w:r>
      <w:r w:rsidRPr="00E157EB">
        <w:rPr>
          <w:lang w:val="en-US"/>
        </w:rPr>
        <w:t xml:space="preserve">XVI </w:t>
      </w:r>
      <w:r w:rsidR="00D841A8">
        <w:t xml:space="preserve">– </w:t>
      </w:r>
      <w:r w:rsidR="00326F00" w:rsidRPr="00E157EB">
        <w:rPr>
          <w:lang w:val="en-US"/>
        </w:rPr>
        <w:t xml:space="preserve">та Благотворителна акция – </w:t>
      </w:r>
      <w:r w:rsidR="00FF60E6">
        <w:t xml:space="preserve"> Община Плевен ,Център за работа с деца </w:t>
      </w:r>
      <w:r w:rsidR="00326F00" w:rsidRPr="00E157EB">
        <w:rPr>
          <w:lang w:val="en-US"/>
        </w:rPr>
        <w:t>К</w:t>
      </w:r>
      <w:r w:rsidRPr="00E157EB">
        <w:rPr>
          <w:lang w:val="en-US"/>
        </w:rPr>
        <w:t xml:space="preserve">онкурс </w:t>
      </w:r>
      <w:r>
        <w:t xml:space="preserve">за мартеници </w:t>
      </w:r>
      <w:r w:rsidR="00E157EB">
        <w:t>– Първо място – медал.</w:t>
      </w:r>
    </w:p>
    <w:p w:rsidR="00E157EB" w:rsidRDefault="00E157EB" w:rsidP="002B60E6">
      <w:pPr>
        <w:pStyle w:val="a3"/>
        <w:numPr>
          <w:ilvl w:val="0"/>
          <w:numId w:val="23"/>
        </w:numPr>
      </w:pPr>
      <w:r>
        <w:t>3 март – Празнична програма пред паметника на Академик Пирогов.</w:t>
      </w:r>
    </w:p>
    <w:p w:rsidR="00E157EB" w:rsidRDefault="00E157EB" w:rsidP="007B6D0C">
      <w:pPr>
        <w:pStyle w:val="a3"/>
        <w:numPr>
          <w:ilvl w:val="0"/>
          <w:numId w:val="23"/>
        </w:numPr>
      </w:pPr>
      <w:r>
        <w:t>3 март – Учстие в конкурс „Аз обичам България” гр. По</w:t>
      </w:r>
      <w:r w:rsidR="000B0B97">
        <w:t>р</w:t>
      </w:r>
      <w:r>
        <w:t>дим.</w:t>
      </w:r>
    </w:p>
    <w:p w:rsidR="00E157EB" w:rsidRDefault="009D7C57" w:rsidP="002B60E6">
      <w:pPr>
        <w:pStyle w:val="a3"/>
        <w:numPr>
          <w:ilvl w:val="0"/>
          <w:numId w:val="23"/>
        </w:numPr>
      </w:pPr>
      <w:r>
        <w:t>16 април – Лазарки – Пеят обредни песни и благославят за здраве.</w:t>
      </w:r>
    </w:p>
    <w:p w:rsidR="00E157EB" w:rsidRDefault="00E157EB" w:rsidP="002B60E6">
      <w:pPr>
        <w:pStyle w:val="a3"/>
        <w:numPr>
          <w:ilvl w:val="0"/>
          <w:numId w:val="23"/>
        </w:numPr>
      </w:pPr>
      <w:r>
        <w:t>16 април –</w:t>
      </w:r>
      <w:r w:rsidR="003D489D">
        <w:t xml:space="preserve"> Кампания „</w:t>
      </w:r>
      <w:r>
        <w:t xml:space="preserve"> Капачки за бъдеще</w:t>
      </w:r>
      <w:r w:rsidR="003D489D">
        <w:t>”</w:t>
      </w:r>
      <w:r>
        <w:t>.</w:t>
      </w:r>
    </w:p>
    <w:p w:rsidR="00E157EB" w:rsidRDefault="00E157EB" w:rsidP="002B60E6">
      <w:pPr>
        <w:pStyle w:val="a3"/>
        <w:numPr>
          <w:ilvl w:val="0"/>
          <w:numId w:val="23"/>
        </w:numPr>
      </w:pPr>
      <w:r>
        <w:t>20 април – Участие във Великденска  изложба</w:t>
      </w:r>
      <w:r w:rsidR="00623DBD">
        <w:t xml:space="preserve"> „ Моят шарен Великден”</w:t>
      </w:r>
      <w:r>
        <w:t>.</w:t>
      </w:r>
    </w:p>
    <w:p w:rsidR="00E157EB" w:rsidRDefault="00E157EB" w:rsidP="00623DBD">
      <w:pPr>
        <w:pStyle w:val="a3"/>
        <w:numPr>
          <w:ilvl w:val="0"/>
          <w:numId w:val="23"/>
        </w:numPr>
      </w:pPr>
      <w:r>
        <w:t>1 май –</w:t>
      </w:r>
      <w:r w:rsidR="00AD67C0">
        <w:t xml:space="preserve"> Участие в </w:t>
      </w:r>
      <w:r w:rsidR="00AD67C0">
        <w:rPr>
          <w:lang w:val="en-US"/>
        </w:rPr>
        <w:t>XVII - ти</w:t>
      </w:r>
      <w:r>
        <w:t xml:space="preserve"> </w:t>
      </w:r>
      <w:r w:rsidR="00AD67C0">
        <w:t>„ Традиционен събор 1 - ви  Май” – 2022г. с.</w:t>
      </w:r>
      <w:r>
        <w:t>Васильово – златен медал</w:t>
      </w:r>
      <w:r w:rsidR="00623DBD">
        <w:t>.</w:t>
      </w:r>
    </w:p>
    <w:p w:rsidR="00E157EB" w:rsidRDefault="004A351A" w:rsidP="002B60E6">
      <w:pPr>
        <w:pStyle w:val="a3"/>
        <w:numPr>
          <w:ilvl w:val="0"/>
          <w:numId w:val="23"/>
        </w:numPr>
      </w:pPr>
      <w:r>
        <w:t>4 юни – Участие на Ансамбъл „Учиндолчета” в</w:t>
      </w:r>
      <w:r w:rsidR="003D489D">
        <w:t xml:space="preserve"> празник на </w:t>
      </w:r>
      <w:r>
        <w:t xml:space="preserve"> с. </w:t>
      </w:r>
      <w:r w:rsidR="003D489D">
        <w:t xml:space="preserve">Върбица под надслов </w:t>
      </w:r>
    </w:p>
    <w:p w:rsidR="003D489D" w:rsidRDefault="003D489D" w:rsidP="003D489D">
      <w:pPr>
        <w:pStyle w:val="a3"/>
      </w:pPr>
      <w:r>
        <w:t>„Да бъдем заедно от миналото до вечността”.</w:t>
      </w:r>
    </w:p>
    <w:p w:rsidR="00623DBD" w:rsidRDefault="00623DBD" w:rsidP="00623DBD">
      <w:pPr>
        <w:pStyle w:val="a3"/>
        <w:numPr>
          <w:ilvl w:val="0"/>
          <w:numId w:val="33"/>
        </w:numPr>
      </w:pPr>
      <w:r>
        <w:t>5 юни – Ден на околната среда  - Изложба – РИОСВ</w:t>
      </w:r>
      <w:r w:rsidR="00BE6055">
        <w:t xml:space="preserve"> </w:t>
      </w:r>
      <w:r>
        <w:t xml:space="preserve"> гр. Плевен</w:t>
      </w:r>
      <w:r w:rsidR="00BE6055">
        <w:t>.</w:t>
      </w:r>
    </w:p>
    <w:p w:rsidR="004A351A" w:rsidRDefault="004A351A" w:rsidP="002B60E6">
      <w:pPr>
        <w:pStyle w:val="a3"/>
        <w:numPr>
          <w:ilvl w:val="0"/>
          <w:numId w:val="23"/>
        </w:numPr>
      </w:pPr>
      <w:r>
        <w:t xml:space="preserve">5 юни – Участие на Ансамбъл „Учиндолчета „ в </w:t>
      </w:r>
      <w:r w:rsidR="00C05DA2">
        <w:rPr>
          <w:lang w:val="en-US"/>
        </w:rPr>
        <w:t xml:space="preserve"> X </w:t>
      </w:r>
      <w:r>
        <w:t>Национален фестивал „Традицията среща бъдещето”</w:t>
      </w:r>
      <w:r w:rsidR="00C05DA2">
        <w:rPr>
          <w:lang w:val="en-US"/>
        </w:rPr>
        <w:t>с.Ясен.</w:t>
      </w:r>
    </w:p>
    <w:p w:rsidR="004A351A" w:rsidRDefault="004A351A" w:rsidP="002B60E6">
      <w:pPr>
        <w:pStyle w:val="a3"/>
        <w:numPr>
          <w:ilvl w:val="0"/>
          <w:numId w:val="23"/>
        </w:numPr>
      </w:pPr>
      <w:r>
        <w:lastRenderedPageBreak/>
        <w:t>18 юни – Участие и бронзов медал за ансамбъл „Учиндолчета” в XXV Фолклорен фестивал „Северняшка китка” Павликени.</w:t>
      </w:r>
    </w:p>
    <w:p w:rsidR="004A351A" w:rsidRDefault="004A351A" w:rsidP="002B60E6">
      <w:pPr>
        <w:pStyle w:val="a3"/>
        <w:numPr>
          <w:ilvl w:val="0"/>
          <w:numId w:val="23"/>
        </w:numPr>
      </w:pPr>
      <w:r>
        <w:t xml:space="preserve">22 юни – Участие и второ място  в </w:t>
      </w:r>
      <w:r>
        <w:rPr>
          <w:lang w:val="en-US"/>
        </w:rPr>
        <w:t>1</w:t>
      </w:r>
      <w:r>
        <w:t>-</w:t>
      </w:r>
      <w:r>
        <w:rPr>
          <w:lang w:val="en-US"/>
        </w:rPr>
        <w:t xml:space="preserve"> ви</w:t>
      </w:r>
      <w:r>
        <w:t xml:space="preserve"> Фолклорен Фестивал</w:t>
      </w:r>
    </w:p>
    <w:p w:rsidR="00623DBD" w:rsidRDefault="004A351A" w:rsidP="00623DBD">
      <w:pPr>
        <w:pStyle w:val="a3"/>
      </w:pPr>
      <w:r>
        <w:t>„Фолклориада – 2022”с.Койловци.</w:t>
      </w:r>
    </w:p>
    <w:p w:rsidR="004A351A" w:rsidRDefault="00623DBD" w:rsidP="00623DBD">
      <w:pPr>
        <w:pStyle w:val="a3"/>
        <w:numPr>
          <w:ilvl w:val="0"/>
          <w:numId w:val="31"/>
        </w:numPr>
      </w:pPr>
      <w:r>
        <w:t xml:space="preserve">9 </w:t>
      </w:r>
      <w:r w:rsidR="004A351A">
        <w:t xml:space="preserve">юли </w:t>
      </w:r>
      <w:r w:rsidR="00DE12C7">
        <w:t>–</w:t>
      </w:r>
      <w:r w:rsidR="004A351A">
        <w:t xml:space="preserve"> </w:t>
      </w:r>
      <w:r w:rsidR="00DE12C7" w:rsidRPr="00623DBD">
        <w:rPr>
          <w:lang w:val="en-US"/>
        </w:rPr>
        <w:t xml:space="preserve">Участие </w:t>
      </w:r>
      <w:r w:rsidR="00DE12C7">
        <w:t>на Ансамбъл „Учиндолчета</w:t>
      </w:r>
      <w:r w:rsidR="00C05DA2">
        <w:t xml:space="preserve">” в  Седми фолклорен събор на Народното творчество „Глътка жива вода 2022” </w:t>
      </w:r>
      <w:r w:rsidR="00DE12C7">
        <w:t xml:space="preserve"> с. Чомаковци</w:t>
      </w:r>
      <w:r w:rsidR="00C05DA2">
        <w:t>.</w:t>
      </w:r>
    </w:p>
    <w:p w:rsidR="00DE12C7" w:rsidRDefault="00DE12C7" w:rsidP="00623DBD">
      <w:pPr>
        <w:pStyle w:val="a3"/>
        <w:numPr>
          <w:ilvl w:val="0"/>
          <w:numId w:val="31"/>
        </w:numPr>
      </w:pPr>
      <w:r>
        <w:t>7 август – Участие на Ансамбъл „Учиндолчета</w:t>
      </w:r>
      <w:r w:rsidR="00C05DA2">
        <w:t>” в</w:t>
      </w:r>
      <w:r w:rsidR="003D489D" w:rsidRPr="00623DBD">
        <w:rPr>
          <w:lang w:val="en-US"/>
        </w:rPr>
        <w:t xml:space="preserve"> V -ти</w:t>
      </w:r>
      <w:r w:rsidR="00C05DA2">
        <w:t xml:space="preserve"> </w:t>
      </w:r>
      <w:r>
        <w:t xml:space="preserve"> Международен  Фестивал „Фолклорни Нюанси” Слънчев бряг.</w:t>
      </w:r>
    </w:p>
    <w:p w:rsidR="00DE12C7" w:rsidRDefault="00DE12C7" w:rsidP="00623DBD">
      <w:pPr>
        <w:pStyle w:val="a3"/>
        <w:numPr>
          <w:ilvl w:val="0"/>
          <w:numId w:val="31"/>
        </w:numPr>
      </w:pPr>
      <w:r>
        <w:t>13 август – Участие на Ансамбъл „Учиндолчета „ в</w:t>
      </w:r>
      <w:r w:rsidR="00C05DA2">
        <w:t xml:space="preserve"> Трети Национален и Девети общински  Фолклорен фестивал „Ехо в родния край – Георги Горелски”</w:t>
      </w:r>
      <w:r>
        <w:t xml:space="preserve"> с. Търнава</w:t>
      </w:r>
      <w:r w:rsidR="00BE6055">
        <w:t>.</w:t>
      </w:r>
    </w:p>
    <w:p w:rsidR="00DE12C7" w:rsidRDefault="00DE12C7" w:rsidP="00623DBD">
      <w:pPr>
        <w:pStyle w:val="a3"/>
        <w:numPr>
          <w:ilvl w:val="0"/>
          <w:numId w:val="31"/>
        </w:numPr>
      </w:pPr>
      <w:r>
        <w:t>13 август –</w:t>
      </w:r>
      <w:r w:rsidR="00FF60E6" w:rsidRPr="00623DBD">
        <w:rPr>
          <w:lang w:val="en-US"/>
        </w:rPr>
        <w:t xml:space="preserve"> IV </w:t>
      </w:r>
      <w:r>
        <w:t xml:space="preserve"> Международен  фестивал</w:t>
      </w:r>
      <w:r w:rsidR="00FF60E6" w:rsidRPr="00623DBD">
        <w:rPr>
          <w:lang w:val="en-US"/>
        </w:rPr>
        <w:t xml:space="preserve"> “Ехо в Стовци”</w:t>
      </w:r>
      <w:r w:rsidR="00FF60E6">
        <w:t xml:space="preserve">с. Смоляновци </w:t>
      </w:r>
      <w:r>
        <w:t xml:space="preserve">  и специален приз за певческа група при Ансамбъл „Учиндолчета”.</w:t>
      </w:r>
    </w:p>
    <w:p w:rsidR="00DE12C7" w:rsidRDefault="00DE12C7" w:rsidP="00623DBD">
      <w:pPr>
        <w:pStyle w:val="a3"/>
        <w:numPr>
          <w:ilvl w:val="0"/>
          <w:numId w:val="31"/>
        </w:numPr>
      </w:pPr>
      <w:r>
        <w:t>28 август –</w:t>
      </w:r>
      <w:r w:rsidR="00FF60E6">
        <w:t xml:space="preserve"> III – ти Национален  41 – ви Общински Фолклорен събор на Народното творчество „ От Тимок до Вита” </w:t>
      </w:r>
      <w:r>
        <w:t xml:space="preserve"> с.</w:t>
      </w:r>
      <w:r w:rsidR="00FF60E6">
        <w:t xml:space="preserve">Черни вит, </w:t>
      </w:r>
      <w:r>
        <w:t xml:space="preserve"> второ място за танцовият състав и първо място за певческата група при Ансамбъл „Учиндолчета”.</w:t>
      </w:r>
    </w:p>
    <w:p w:rsidR="00623DBD" w:rsidRDefault="00DE12C7" w:rsidP="00623DBD">
      <w:pPr>
        <w:pStyle w:val="a3"/>
        <w:numPr>
          <w:ilvl w:val="0"/>
          <w:numId w:val="31"/>
        </w:numPr>
      </w:pPr>
      <w:r>
        <w:t xml:space="preserve">3 септември – Концерт по случай </w:t>
      </w:r>
      <w:r w:rsidR="002B60E6">
        <w:t xml:space="preserve"> 95 годишнина от основаването на</w:t>
      </w:r>
      <w:r w:rsidR="00623DBD">
        <w:t xml:space="preserve"> </w:t>
      </w:r>
    </w:p>
    <w:p w:rsidR="00623DBD" w:rsidRDefault="00DE12C7" w:rsidP="00623DBD">
      <w:pPr>
        <w:pStyle w:val="a3"/>
      </w:pPr>
      <w:r>
        <w:t>НЧ</w:t>
      </w:r>
      <w:r w:rsidR="00623DBD">
        <w:t>”Б</w:t>
      </w:r>
      <w:r>
        <w:t>ъдеще – 1927”с. Тодорово</w:t>
      </w:r>
      <w:r w:rsidR="002B60E6">
        <w:t>.</w:t>
      </w:r>
    </w:p>
    <w:p w:rsidR="00BE6055" w:rsidRDefault="00625E18" w:rsidP="00623DBD">
      <w:pPr>
        <w:pStyle w:val="a3"/>
      </w:pPr>
      <w:r>
        <w:t>9 септември – Детско кино за деца по случай 95 годишнината от основаването  на</w:t>
      </w:r>
    </w:p>
    <w:p w:rsidR="00625E18" w:rsidRDefault="00625E18" w:rsidP="00623DBD">
      <w:pPr>
        <w:pStyle w:val="a3"/>
      </w:pPr>
      <w:r>
        <w:t xml:space="preserve"> „НЧ Бъдеще – 1927”.</w:t>
      </w:r>
    </w:p>
    <w:p w:rsidR="002B60E6" w:rsidRDefault="002B60E6" w:rsidP="00623DBD">
      <w:pPr>
        <w:pStyle w:val="a3"/>
        <w:numPr>
          <w:ilvl w:val="0"/>
          <w:numId w:val="32"/>
        </w:numPr>
      </w:pPr>
      <w:r>
        <w:t xml:space="preserve">24 септември – Участие на Ансамбъл „Учиндолчета” в </w:t>
      </w:r>
      <w:r w:rsidR="00FF60E6">
        <w:t xml:space="preserve">  Концерт по случай 115 – годишнина </w:t>
      </w:r>
      <w:r w:rsidR="00C05DA2">
        <w:t>от основаването на НЧ” Пробуждане – 1907”</w:t>
      </w:r>
      <w:r w:rsidR="009D7C57">
        <w:t xml:space="preserve"> </w:t>
      </w:r>
      <w:r>
        <w:t>с. Тученица.</w:t>
      </w:r>
    </w:p>
    <w:p w:rsidR="002B60E6" w:rsidRDefault="002B60E6" w:rsidP="00623DBD">
      <w:pPr>
        <w:pStyle w:val="a3"/>
        <w:numPr>
          <w:ilvl w:val="0"/>
          <w:numId w:val="32"/>
        </w:numPr>
        <w:jc w:val="both"/>
      </w:pPr>
      <w:r>
        <w:t>29 октомври – Съвместен проект</w:t>
      </w:r>
      <w:r w:rsidR="00625E18">
        <w:t xml:space="preserve"> „Младежи за околна среда” </w:t>
      </w:r>
      <w:r>
        <w:t xml:space="preserve"> РИОСВ гр.Плевен.</w:t>
      </w:r>
    </w:p>
    <w:p w:rsidR="002B60E6" w:rsidRDefault="002B60E6" w:rsidP="00623DBD">
      <w:pPr>
        <w:pStyle w:val="a3"/>
        <w:numPr>
          <w:ilvl w:val="0"/>
          <w:numId w:val="32"/>
        </w:numPr>
        <w:jc w:val="both"/>
      </w:pPr>
      <w:r>
        <w:t>1 ноември – Концерт  в село Бохот по случай деня на будителите.</w:t>
      </w:r>
    </w:p>
    <w:p w:rsidR="002B60E6" w:rsidRDefault="002B60E6" w:rsidP="00623DBD">
      <w:pPr>
        <w:pStyle w:val="a3"/>
        <w:numPr>
          <w:ilvl w:val="0"/>
          <w:numId w:val="32"/>
        </w:numPr>
        <w:jc w:val="both"/>
      </w:pPr>
      <w:r>
        <w:t>3 декември –</w:t>
      </w:r>
      <w:r w:rsidR="00C05DA2">
        <w:t xml:space="preserve"> </w:t>
      </w:r>
      <w:r>
        <w:t>Участие</w:t>
      </w:r>
      <w:r w:rsidR="00C05DA2">
        <w:t xml:space="preserve"> и второ място </w:t>
      </w:r>
      <w:r>
        <w:t xml:space="preserve"> на коледарската група при ансамбъл „Учиндолчета” в</w:t>
      </w:r>
      <w:r w:rsidR="00C05DA2">
        <w:t xml:space="preserve"> Десети Национален </w:t>
      </w:r>
      <w:r>
        <w:t xml:space="preserve"> Фестивал </w:t>
      </w:r>
      <w:r w:rsidR="00C05DA2">
        <w:t>„Да пребъде Коледа” с.Телиш.</w:t>
      </w:r>
    </w:p>
    <w:p w:rsidR="002B60E6" w:rsidRDefault="002B60E6" w:rsidP="00623DBD">
      <w:pPr>
        <w:pStyle w:val="a3"/>
        <w:numPr>
          <w:ilvl w:val="0"/>
          <w:numId w:val="32"/>
        </w:numPr>
        <w:jc w:val="both"/>
      </w:pPr>
      <w:r>
        <w:t xml:space="preserve">25 декември </w:t>
      </w:r>
      <w:r w:rsidR="00625E18">
        <w:t>– Коледари поздравиха жители и гости с песни и наричания.</w:t>
      </w:r>
    </w:p>
    <w:p w:rsidR="002B60E6" w:rsidRDefault="002B60E6" w:rsidP="00623DBD">
      <w:pPr>
        <w:pStyle w:val="a3"/>
        <w:numPr>
          <w:ilvl w:val="0"/>
          <w:numId w:val="32"/>
        </w:numPr>
        <w:jc w:val="both"/>
      </w:pPr>
      <w:r>
        <w:t>27 декември – Участие на ансамбъл „Учиндолчета” в празник  по случай Коледните и новогодишни празници.</w:t>
      </w:r>
    </w:p>
    <w:p w:rsidR="002B60E6" w:rsidRDefault="002B60E6" w:rsidP="00623DBD">
      <w:pPr>
        <w:pStyle w:val="a3"/>
        <w:numPr>
          <w:ilvl w:val="0"/>
          <w:numId w:val="32"/>
        </w:numPr>
        <w:jc w:val="both"/>
      </w:pPr>
      <w:r>
        <w:t>28 декември – Добрият дядо Коледа,  поздрави всички деца в селото.</w:t>
      </w:r>
    </w:p>
    <w:p w:rsidR="002B60E6" w:rsidRDefault="002B60E6" w:rsidP="002B60E6">
      <w:pPr>
        <w:pStyle w:val="a3"/>
        <w:tabs>
          <w:tab w:val="left" w:pos="3855"/>
        </w:tabs>
        <w:ind w:left="1428"/>
        <w:jc w:val="both"/>
      </w:pPr>
    </w:p>
    <w:p w:rsidR="009D7C57" w:rsidRPr="00B259A1" w:rsidRDefault="009D7C57" w:rsidP="009D7C57">
      <w:pPr>
        <w:pStyle w:val="a3"/>
        <w:jc w:val="both"/>
        <w:rPr>
          <w:b/>
        </w:rPr>
      </w:pPr>
      <w:r w:rsidRPr="00B259A1">
        <w:rPr>
          <w:b/>
        </w:rPr>
        <w:t xml:space="preserve">7. Нови дейности, заложени в програмата на читалището, в т.ч. работа по проекти, осъществено сътрудничество с други културни институции. </w:t>
      </w:r>
    </w:p>
    <w:p w:rsidR="009D7C57" w:rsidRDefault="009D7C57" w:rsidP="009D7C57">
      <w:pPr>
        <w:pStyle w:val="a3"/>
        <w:jc w:val="both"/>
      </w:pPr>
    </w:p>
    <w:p w:rsidR="009D7C57" w:rsidRDefault="009D7C57" w:rsidP="009D7C57">
      <w:pPr>
        <w:pStyle w:val="a3"/>
        <w:numPr>
          <w:ilvl w:val="0"/>
          <w:numId w:val="4"/>
        </w:numPr>
        <w:jc w:val="both"/>
      </w:pPr>
      <w:r>
        <w:t>Читалището работи в сътрудничество с, Кметство с. Тодорово, Клуб на пенсионера и инвалида – с.Тодорово;</w:t>
      </w:r>
    </w:p>
    <w:p w:rsidR="009D7C57" w:rsidRDefault="009D7C57" w:rsidP="009D7C57">
      <w:pPr>
        <w:pStyle w:val="a3"/>
        <w:numPr>
          <w:ilvl w:val="0"/>
          <w:numId w:val="4"/>
        </w:numPr>
        <w:jc w:val="both"/>
      </w:pPr>
      <w:r>
        <w:t xml:space="preserve"> Читалището се включи в една  кампания : </w:t>
      </w:r>
    </w:p>
    <w:p w:rsidR="009D7C57" w:rsidRDefault="009D7C57" w:rsidP="009D7C57">
      <w:pPr>
        <w:pStyle w:val="a3"/>
        <w:jc w:val="both"/>
      </w:pPr>
      <w:r>
        <w:t>Капачки за Бъдеще – Събиране на средства за детска линейка .</w:t>
      </w:r>
    </w:p>
    <w:p w:rsidR="009D7C57" w:rsidRDefault="009D7C57" w:rsidP="009D7C57">
      <w:pPr>
        <w:pStyle w:val="a3"/>
        <w:numPr>
          <w:ilvl w:val="0"/>
          <w:numId w:val="4"/>
        </w:numPr>
        <w:jc w:val="both"/>
      </w:pPr>
      <w:r>
        <w:t>Целогодишен абонамент на три заглавия периодични издания е дарение от ”НЕТЕРА”гр. София.</w:t>
      </w:r>
    </w:p>
    <w:p w:rsidR="009D7C57" w:rsidRDefault="009D7C57" w:rsidP="009D7C57">
      <w:pPr>
        <w:pStyle w:val="a3"/>
        <w:numPr>
          <w:ilvl w:val="0"/>
          <w:numId w:val="4"/>
        </w:numPr>
        <w:jc w:val="both"/>
      </w:pPr>
      <w:r>
        <w:t>Годишна такса за доставка на интернет е дарение от „НЕТЕРА „гр. София</w:t>
      </w:r>
    </w:p>
    <w:p w:rsidR="009D7C57" w:rsidRPr="00B259A1" w:rsidRDefault="009D7C57" w:rsidP="009D7C57">
      <w:pPr>
        <w:pStyle w:val="a3"/>
        <w:jc w:val="both"/>
        <w:rPr>
          <w:b/>
        </w:rPr>
      </w:pPr>
      <w:r>
        <w:t xml:space="preserve"> </w:t>
      </w:r>
      <w:r w:rsidRPr="00B259A1">
        <w:rPr>
          <w:b/>
        </w:rPr>
        <w:t>8. 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 читалището; работа с представители на етнически общности.</w:t>
      </w:r>
    </w:p>
    <w:p w:rsidR="009D7C57" w:rsidRDefault="009D7C57" w:rsidP="009D7C57">
      <w:pPr>
        <w:pStyle w:val="a3"/>
        <w:jc w:val="both"/>
        <w:rPr>
          <w:lang w:val="en-US"/>
        </w:rPr>
      </w:pPr>
      <w:r w:rsidRPr="00AA2F0C">
        <w:rPr>
          <w:b/>
          <w:u w:val="single"/>
          <w:lang w:val="ru-RU"/>
        </w:rPr>
        <w:lastRenderedPageBreak/>
        <w:t>.</w:t>
      </w:r>
      <w:r w:rsidRPr="00AA2F0C">
        <w:rPr>
          <w:b/>
          <w:u w:val="single"/>
          <w:lang w:val="en-US"/>
        </w:rPr>
        <w:t>III</w:t>
      </w:r>
      <w:r w:rsidRPr="00AA2F0C">
        <w:rPr>
          <w:b/>
          <w:u w:val="single"/>
          <w:lang w:val="ru-RU"/>
        </w:rPr>
        <w:t>.</w:t>
      </w:r>
      <w:r w:rsidRPr="00AA2F0C">
        <w:rPr>
          <w:b/>
          <w:u w:val="single"/>
        </w:rPr>
        <w:t xml:space="preserve"> Представяне и защита на програмата на читалището, в изпълнение на чл. 26(а) от ЗНЧ: </w:t>
      </w:r>
      <w:r>
        <w:t xml:space="preserve">В </w:t>
      </w:r>
      <w:r w:rsidR="00625E18">
        <w:t>културния календар  за 2023</w:t>
      </w:r>
      <w:r>
        <w:t xml:space="preserve">г. са заложени участия във Национални  фестивали, събори и концерти. Мероприятия на местно ниво за отбелязване на национални и християнски празници. Летни занимания с деца и спортни мероприятия .Лятно кино за деца и възрастни. </w:t>
      </w:r>
    </w:p>
    <w:p w:rsidR="009D7C57" w:rsidRDefault="009D7C57" w:rsidP="009D7C57">
      <w:pPr>
        <w:pStyle w:val="a3"/>
        <w:jc w:val="both"/>
        <w:rPr>
          <w:lang w:val="en-US"/>
        </w:rPr>
      </w:pPr>
    </w:p>
    <w:p w:rsidR="009D7C57" w:rsidRDefault="009D7C57" w:rsidP="009D7C57">
      <w:pPr>
        <w:pStyle w:val="a3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rPr>
          <w:lang w:val="en-US"/>
        </w:rPr>
        <w:tab/>
      </w:r>
      <w:r>
        <w:t>Изготвил:……..............................</w:t>
      </w:r>
    </w:p>
    <w:p w:rsidR="009D7C57" w:rsidRPr="00FF6E96" w:rsidRDefault="009D7C57" w:rsidP="009D7C57">
      <w:pPr>
        <w:pStyle w:val="a3"/>
        <w:jc w:val="both"/>
        <w:rPr>
          <w:lang w:val="en-US"/>
        </w:rPr>
      </w:pPr>
      <w:r>
        <w:t xml:space="preserve"> 1</w:t>
      </w:r>
      <w:r>
        <w:rPr>
          <w:lang w:val="en-US"/>
        </w:rPr>
        <w:t>9</w:t>
      </w:r>
      <w:r w:rsidR="00625E18">
        <w:t>.01.2023</w:t>
      </w:r>
      <w:r>
        <w:t xml:space="preserve">г.                                                                                                                 </w:t>
      </w:r>
      <w:r w:rsidRPr="00FF6E96">
        <w:rPr>
          <w:lang w:val="en-US"/>
        </w:rPr>
        <w:t>(</w:t>
      </w:r>
      <w:r>
        <w:t>Г.Нинова</w:t>
      </w:r>
      <w:r w:rsidRPr="00FF6E96">
        <w:rPr>
          <w:lang w:val="en-US"/>
        </w:rPr>
        <w:t>)</w:t>
      </w:r>
      <w:r>
        <w:t xml:space="preserve">                                                                                                    </w:t>
      </w:r>
    </w:p>
    <w:p w:rsidR="009D7C57" w:rsidRDefault="009D7C57" w:rsidP="009D7C57">
      <w:pPr>
        <w:jc w:val="right"/>
      </w:pPr>
      <w:r>
        <w:t xml:space="preserve">                                                                                     Председател:......................................</w:t>
      </w:r>
    </w:p>
    <w:p w:rsidR="009D7C57" w:rsidRPr="00FF6E96" w:rsidRDefault="009D7C57" w:rsidP="009D7C57">
      <w:pPr>
        <w:ind w:left="7080" w:firstLine="708"/>
        <w:jc w:val="center"/>
      </w:pPr>
      <w:r>
        <w:t>(</w:t>
      </w:r>
      <w:r>
        <w:rPr>
          <w:lang w:val="en-US"/>
        </w:rPr>
        <w:t>П.</w:t>
      </w:r>
      <w:r>
        <w:t>Дилков)</w:t>
      </w:r>
    </w:p>
    <w:p w:rsidR="009D7C57" w:rsidRPr="00313153" w:rsidRDefault="009D7C57" w:rsidP="009D7C57">
      <w:r>
        <w:t xml:space="preserve"> </w:t>
      </w: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E157EB" w:rsidRDefault="00E157EB" w:rsidP="002B60E6">
      <w:pPr>
        <w:ind w:left="360"/>
        <w:rPr>
          <w:noProof/>
          <w:lang w:eastAsia="bg-BG"/>
        </w:rPr>
      </w:pPr>
    </w:p>
    <w:p w:rsidR="00910B2B" w:rsidRPr="00910B2B" w:rsidRDefault="00910B2B" w:rsidP="00633051">
      <w:pPr>
        <w:ind w:left="360"/>
        <w:jc w:val="both"/>
      </w:pPr>
    </w:p>
    <w:p w:rsidR="006875BA" w:rsidRPr="006875BA" w:rsidRDefault="006875BA" w:rsidP="006875BA">
      <w:pPr>
        <w:ind w:left="360"/>
        <w:jc w:val="both"/>
      </w:pPr>
    </w:p>
    <w:p w:rsidR="006875BA" w:rsidRPr="006875BA" w:rsidRDefault="006875BA" w:rsidP="006875BA">
      <w:pPr>
        <w:pStyle w:val="a3"/>
        <w:jc w:val="both"/>
      </w:pPr>
    </w:p>
    <w:p w:rsidR="00326F00" w:rsidRDefault="00326F00" w:rsidP="00326F00">
      <w:pPr>
        <w:tabs>
          <w:tab w:val="left" w:pos="3360"/>
        </w:tabs>
        <w:jc w:val="both"/>
        <w:rPr>
          <w:lang w:val="en-US"/>
        </w:rPr>
      </w:pPr>
    </w:p>
    <w:p w:rsidR="00326F00" w:rsidRDefault="00326F00" w:rsidP="00326F00">
      <w:pPr>
        <w:jc w:val="both"/>
        <w:rPr>
          <w:lang w:val="en-US"/>
        </w:rPr>
      </w:pPr>
    </w:p>
    <w:p w:rsidR="00326F00" w:rsidRDefault="00326F00" w:rsidP="00326F00">
      <w:pPr>
        <w:jc w:val="both"/>
        <w:rPr>
          <w:lang w:val="en-US"/>
        </w:rPr>
      </w:pPr>
    </w:p>
    <w:p w:rsidR="00326F00" w:rsidRDefault="00326F00" w:rsidP="00326F00">
      <w:pPr>
        <w:jc w:val="both"/>
        <w:rPr>
          <w:lang w:val="en-US"/>
        </w:rPr>
      </w:pPr>
    </w:p>
    <w:p w:rsidR="00326F00" w:rsidRDefault="00326F00" w:rsidP="00326F00">
      <w:pPr>
        <w:jc w:val="both"/>
        <w:rPr>
          <w:lang w:val="en-US"/>
        </w:rPr>
      </w:pPr>
    </w:p>
    <w:p w:rsidR="00326F00" w:rsidRDefault="00326F00" w:rsidP="00326F00">
      <w:pPr>
        <w:jc w:val="both"/>
        <w:rPr>
          <w:lang w:val="en-US"/>
        </w:rPr>
      </w:pPr>
    </w:p>
    <w:p w:rsidR="00326F00" w:rsidRDefault="00326F00" w:rsidP="00326F00">
      <w:pPr>
        <w:jc w:val="both"/>
        <w:rPr>
          <w:lang w:val="en-US"/>
        </w:rPr>
      </w:pPr>
    </w:p>
    <w:p w:rsidR="00326F00" w:rsidRDefault="00326F00" w:rsidP="00326F00">
      <w:pPr>
        <w:jc w:val="both"/>
        <w:rPr>
          <w:lang w:val="en-US"/>
        </w:rPr>
      </w:pPr>
    </w:p>
    <w:p w:rsidR="00326F00" w:rsidRDefault="00326F00" w:rsidP="00326F00">
      <w:pPr>
        <w:jc w:val="both"/>
      </w:pPr>
    </w:p>
    <w:p w:rsidR="006875BA" w:rsidRDefault="006875BA" w:rsidP="00326F00">
      <w:pPr>
        <w:jc w:val="both"/>
      </w:pPr>
    </w:p>
    <w:p w:rsidR="006875BA" w:rsidRDefault="006875BA" w:rsidP="006875BA">
      <w:pPr>
        <w:jc w:val="both"/>
      </w:pPr>
    </w:p>
    <w:p w:rsidR="0064068D" w:rsidRDefault="0064068D" w:rsidP="0064068D"/>
    <w:p w:rsidR="00E157EB" w:rsidRDefault="00E157EB" w:rsidP="00E157EB">
      <w:pPr>
        <w:tabs>
          <w:tab w:val="left" w:pos="5715"/>
        </w:tabs>
        <w:rPr>
          <w:noProof/>
          <w:lang w:eastAsia="bg-BG"/>
        </w:rPr>
      </w:pPr>
    </w:p>
    <w:p w:rsidR="00E157EB" w:rsidRDefault="00E157EB" w:rsidP="00E157EB">
      <w:pPr>
        <w:tabs>
          <w:tab w:val="left" w:pos="5715"/>
        </w:tabs>
        <w:rPr>
          <w:noProof/>
          <w:lang w:eastAsia="bg-BG"/>
        </w:rPr>
      </w:pPr>
    </w:p>
    <w:p w:rsidR="00E157EB" w:rsidRDefault="00E157EB" w:rsidP="00E157EB">
      <w:pPr>
        <w:tabs>
          <w:tab w:val="left" w:pos="5715"/>
        </w:tabs>
        <w:rPr>
          <w:noProof/>
          <w:lang w:eastAsia="bg-BG"/>
        </w:rPr>
      </w:pPr>
    </w:p>
    <w:p w:rsidR="00E157EB" w:rsidRDefault="00E157EB" w:rsidP="00E157EB">
      <w:pPr>
        <w:tabs>
          <w:tab w:val="left" w:pos="5715"/>
        </w:tabs>
        <w:rPr>
          <w:noProof/>
          <w:lang w:eastAsia="bg-BG"/>
        </w:rPr>
      </w:pPr>
    </w:p>
    <w:p w:rsidR="00E157EB" w:rsidRDefault="00E157EB" w:rsidP="00E157EB">
      <w:pPr>
        <w:tabs>
          <w:tab w:val="left" w:pos="5715"/>
        </w:tabs>
        <w:rPr>
          <w:noProof/>
          <w:lang w:eastAsia="bg-BG"/>
        </w:rPr>
      </w:pPr>
    </w:p>
    <w:p w:rsidR="00E157EB" w:rsidRDefault="00E157EB" w:rsidP="00E157EB">
      <w:pPr>
        <w:tabs>
          <w:tab w:val="left" w:pos="5715"/>
        </w:tabs>
        <w:rPr>
          <w:noProof/>
          <w:lang w:eastAsia="bg-BG"/>
        </w:rPr>
      </w:pPr>
    </w:p>
    <w:p w:rsidR="00E157EB" w:rsidRDefault="00E157EB" w:rsidP="00E157EB">
      <w:pPr>
        <w:tabs>
          <w:tab w:val="left" w:pos="5715"/>
        </w:tabs>
        <w:rPr>
          <w:noProof/>
          <w:lang w:eastAsia="bg-BG"/>
        </w:rPr>
      </w:pPr>
    </w:p>
    <w:p w:rsidR="00E157EB" w:rsidRDefault="00E157EB" w:rsidP="00E157EB">
      <w:pPr>
        <w:tabs>
          <w:tab w:val="left" w:pos="5715"/>
        </w:tabs>
        <w:rPr>
          <w:noProof/>
          <w:lang w:eastAsia="bg-BG"/>
        </w:rPr>
      </w:pPr>
    </w:p>
    <w:p w:rsidR="00E157EB" w:rsidRPr="00E157EB" w:rsidRDefault="00E157EB" w:rsidP="00E157EB">
      <w:pPr>
        <w:tabs>
          <w:tab w:val="left" w:pos="5715"/>
        </w:tabs>
      </w:pPr>
    </w:p>
    <w:p w:rsidR="00916E74" w:rsidRDefault="00916E74" w:rsidP="00916E74">
      <w:pPr>
        <w:tabs>
          <w:tab w:val="left" w:pos="5715"/>
        </w:tabs>
        <w:ind w:firstLine="708"/>
        <w:rPr>
          <w:lang w:val="en-US"/>
        </w:rPr>
      </w:pPr>
    </w:p>
    <w:p w:rsidR="00916E74" w:rsidRDefault="00916E74" w:rsidP="00916E74">
      <w:pPr>
        <w:tabs>
          <w:tab w:val="left" w:pos="5715"/>
        </w:tabs>
        <w:ind w:firstLine="708"/>
        <w:rPr>
          <w:lang w:val="en-US"/>
        </w:rPr>
      </w:pPr>
    </w:p>
    <w:p w:rsidR="0064068D" w:rsidRDefault="0064068D" w:rsidP="0064068D">
      <w:pPr>
        <w:tabs>
          <w:tab w:val="left" w:pos="5715"/>
        </w:tabs>
      </w:pPr>
    </w:p>
    <w:p w:rsidR="00916E74" w:rsidRPr="009D7C57" w:rsidRDefault="00916E74" w:rsidP="009D7C57">
      <w:pPr>
        <w:tabs>
          <w:tab w:val="left" w:pos="3300"/>
        </w:tabs>
      </w:pPr>
    </w:p>
    <w:p w:rsidR="00916E74" w:rsidRDefault="00916E74" w:rsidP="00916E74">
      <w:pPr>
        <w:tabs>
          <w:tab w:val="left" w:pos="3105"/>
        </w:tabs>
      </w:pPr>
      <w:r>
        <w:tab/>
      </w:r>
    </w:p>
    <w:p w:rsidR="0064068D" w:rsidRDefault="0064068D" w:rsidP="00916E74">
      <w:pPr>
        <w:tabs>
          <w:tab w:val="left" w:pos="3105"/>
        </w:tabs>
      </w:pPr>
    </w:p>
    <w:p w:rsidR="0064068D" w:rsidRDefault="0064068D" w:rsidP="00916E74">
      <w:pPr>
        <w:tabs>
          <w:tab w:val="left" w:pos="3105"/>
        </w:tabs>
      </w:pPr>
    </w:p>
    <w:p w:rsidR="0064068D" w:rsidRDefault="0064068D" w:rsidP="00916E74">
      <w:pPr>
        <w:tabs>
          <w:tab w:val="left" w:pos="3105"/>
        </w:tabs>
      </w:pPr>
    </w:p>
    <w:p w:rsidR="0064068D" w:rsidRDefault="0064068D" w:rsidP="00916E74">
      <w:pPr>
        <w:tabs>
          <w:tab w:val="left" w:pos="3105"/>
        </w:tabs>
      </w:pPr>
    </w:p>
    <w:p w:rsidR="0064068D" w:rsidRPr="00916E74" w:rsidRDefault="0064068D" w:rsidP="00916E74">
      <w:pPr>
        <w:tabs>
          <w:tab w:val="left" w:pos="3105"/>
        </w:tabs>
      </w:pPr>
    </w:p>
    <w:p w:rsidR="00916E74" w:rsidRDefault="00916E74" w:rsidP="00916E74">
      <w:pPr>
        <w:tabs>
          <w:tab w:val="left" w:pos="5715"/>
        </w:tabs>
        <w:ind w:firstLine="708"/>
      </w:pPr>
    </w:p>
    <w:p w:rsidR="00916E74" w:rsidRDefault="00916E74" w:rsidP="00916E74">
      <w:pPr>
        <w:tabs>
          <w:tab w:val="left" w:pos="5715"/>
        </w:tabs>
      </w:pPr>
    </w:p>
    <w:p w:rsidR="00916E74" w:rsidRDefault="00916E74" w:rsidP="00916E74">
      <w:pPr>
        <w:tabs>
          <w:tab w:val="left" w:pos="5715"/>
        </w:tabs>
        <w:ind w:firstLine="708"/>
      </w:pPr>
    </w:p>
    <w:p w:rsidR="00916E74" w:rsidRDefault="00916E74" w:rsidP="00916E74">
      <w:pPr>
        <w:tabs>
          <w:tab w:val="left" w:pos="5715"/>
        </w:tabs>
        <w:ind w:firstLine="708"/>
      </w:pPr>
    </w:p>
    <w:p w:rsidR="00916E74" w:rsidRPr="00916E74" w:rsidRDefault="00916E74" w:rsidP="00916E74">
      <w:pPr>
        <w:tabs>
          <w:tab w:val="left" w:pos="5715"/>
        </w:tabs>
        <w:ind w:firstLine="708"/>
      </w:pPr>
    </w:p>
    <w:p w:rsidR="006875BA" w:rsidRDefault="006875BA" w:rsidP="006875BA">
      <w:pPr>
        <w:tabs>
          <w:tab w:val="left" w:pos="5715"/>
        </w:tabs>
      </w:pPr>
    </w:p>
    <w:p w:rsidR="006875BA" w:rsidRDefault="006875BA" w:rsidP="006875BA">
      <w:pPr>
        <w:tabs>
          <w:tab w:val="left" w:pos="5715"/>
        </w:tabs>
      </w:pPr>
    </w:p>
    <w:p w:rsidR="006875BA" w:rsidRDefault="006875BA" w:rsidP="006875BA">
      <w:pPr>
        <w:tabs>
          <w:tab w:val="left" w:pos="5715"/>
        </w:tabs>
      </w:pPr>
    </w:p>
    <w:p w:rsidR="006875BA" w:rsidRDefault="006875BA" w:rsidP="006875BA">
      <w:pPr>
        <w:tabs>
          <w:tab w:val="left" w:pos="5715"/>
        </w:tabs>
      </w:pPr>
    </w:p>
    <w:p w:rsidR="006875BA" w:rsidRDefault="006875BA" w:rsidP="006875BA">
      <w:pPr>
        <w:tabs>
          <w:tab w:val="left" w:pos="5715"/>
        </w:tabs>
      </w:pPr>
    </w:p>
    <w:p w:rsidR="006875BA" w:rsidRDefault="006875BA" w:rsidP="006875BA">
      <w:pPr>
        <w:tabs>
          <w:tab w:val="left" w:pos="5715"/>
        </w:tabs>
      </w:pPr>
    </w:p>
    <w:p w:rsidR="00916E74" w:rsidRPr="00916E74" w:rsidRDefault="00916E74" w:rsidP="00916E74">
      <w:pPr>
        <w:jc w:val="both"/>
        <w:rPr>
          <w:lang w:val="en-US"/>
        </w:rPr>
      </w:pPr>
    </w:p>
    <w:p w:rsidR="00916E74" w:rsidRPr="00916E74" w:rsidRDefault="00916E74" w:rsidP="00916E74">
      <w:pPr>
        <w:pStyle w:val="a3"/>
        <w:jc w:val="both"/>
      </w:pPr>
    </w:p>
    <w:p w:rsidR="006875BA" w:rsidRDefault="006875BA" w:rsidP="009D7C57">
      <w:pPr>
        <w:pStyle w:val="a3"/>
        <w:jc w:val="both"/>
      </w:pPr>
    </w:p>
    <w:p w:rsidR="006875BA" w:rsidRDefault="006875BA" w:rsidP="006875BA">
      <w:pPr>
        <w:pStyle w:val="a3"/>
        <w:jc w:val="both"/>
      </w:pPr>
    </w:p>
    <w:p w:rsidR="006875BA" w:rsidRDefault="006875BA" w:rsidP="00326F00">
      <w:pPr>
        <w:jc w:val="both"/>
      </w:pPr>
    </w:p>
    <w:p w:rsidR="006875BA" w:rsidRDefault="006875BA" w:rsidP="00326F00">
      <w:pPr>
        <w:jc w:val="both"/>
      </w:pPr>
    </w:p>
    <w:p w:rsidR="006875BA" w:rsidRDefault="006875BA" w:rsidP="00326F00">
      <w:pPr>
        <w:jc w:val="both"/>
      </w:pPr>
    </w:p>
    <w:p w:rsidR="006875BA" w:rsidRPr="006875BA" w:rsidRDefault="006875BA" w:rsidP="00326F00">
      <w:pPr>
        <w:jc w:val="both"/>
      </w:pPr>
    </w:p>
    <w:p w:rsidR="00326F00" w:rsidRDefault="00326F00" w:rsidP="00326F00">
      <w:pPr>
        <w:jc w:val="both"/>
        <w:rPr>
          <w:lang w:val="en-US"/>
        </w:rPr>
      </w:pPr>
    </w:p>
    <w:p w:rsidR="00326F00" w:rsidRDefault="00326F00" w:rsidP="00326F00">
      <w:pPr>
        <w:jc w:val="both"/>
        <w:rPr>
          <w:lang w:val="en-US"/>
        </w:rPr>
      </w:pPr>
    </w:p>
    <w:p w:rsidR="00326F00" w:rsidRDefault="00326F00" w:rsidP="00326F00">
      <w:pPr>
        <w:jc w:val="both"/>
        <w:rPr>
          <w:lang w:val="en-US"/>
        </w:rPr>
      </w:pPr>
    </w:p>
    <w:p w:rsidR="00326F00" w:rsidRDefault="00326F00" w:rsidP="00326F00">
      <w:pPr>
        <w:jc w:val="both"/>
        <w:rPr>
          <w:lang w:val="en-US"/>
        </w:rPr>
      </w:pPr>
    </w:p>
    <w:p w:rsidR="00326F00" w:rsidRDefault="00326F00" w:rsidP="00326F00">
      <w:pPr>
        <w:jc w:val="both"/>
        <w:rPr>
          <w:lang w:val="en-US"/>
        </w:rPr>
      </w:pPr>
    </w:p>
    <w:p w:rsidR="003630F8" w:rsidRDefault="003630F8" w:rsidP="003630F8">
      <w:pPr>
        <w:pStyle w:val="a3"/>
        <w:jc w:val="both"/>
      </w:pPr>
    </w:p>
    <w:p w:rsidR="003630F8" w:rsidRDefault="003630F8" w:rsidP="00633051">
      <w:pPr>
        <w:ind w:firstLine="360"/>
        <w:jc w:val="both"/>
      </w:pPr>
    </w:p>
    <w:p w:rsidR="003630F8" w:rsidRDefault="003630F8" w:rsidP="003630F8">
      <w:pPr>
        <w:jc w:val="both"/>
      </w:pPr>
    </w:p>
    <w:p w:rsidR="003630F8" w:rsidRDefault="003630F8" w:rsidP="003630F8">
      <w:pPr>
        <w:jc w:val="both"/>
      </w:pPr>
    </w:p>
    <w:p w:rsidR="003630F8" w:rsidRDefault="003630F8" w:rsidP="003630F8">
      <w:pPr>
        <w:jc w:val="both"/>
      </w:pPr>
    </w:p>
    <w:p w:rsidR="003630F8" w:rsidRDefault="003630F8" w:rsidP="003630F8">
      <w:pPr>
        <w:jc w:val="both"/>
      </w:pPr>
    </w:p>
    <w:p w:rsidR="003630F8" w:rsidRDefault="003630F8" w:rsidP="003630F8">
      <w:pPr>
        <w:jc w:val="both"/>
        <w:rPr>
          <w:noProof/>
          <w:lang w:eastAsia="bg-BG"/>
        </w:rPr>
      </w:pPr>
    </w:p>
    <w:p w:rsidR="003630F8" w:rsidRDefault="003630F8" w:rsidP="003630F8">
      <w:pPr>
        <w:jc w:val="both"/>
        <w:rPr>
          <w:noProof/>
          <w:lang w:eastAsia="bg-BG"/>
        </w:rPr>
      </w:pPr>
    </w:p>
    <w:p w:rsidR="003630F8" w:rsidRDefault="003630F8" w:rsidP="00633051">
      <w:pPr>
        <w:jc w:val="both"/>
      </w:pPr>
    </w:p>
    <w:p w:rsidR="003630F8" w:rsidRDefault="003630F8" w:rsidP="00B12E81">
      <w:pPr>
        <w:jc w:val="both"/>
      </w:pPr>
    </w:p>
    <w:p w:rsidR="00E75D19" w:rsidRDefault="00E75D19" w:rsidP="009D7C57">
      <w:pPr>
        <w:pStyle w:val="a3"/>
        <w:jc w:val="both"/>
      </w:pPr>
    </w:p>
    <w:p w:rsidR="003864A6" w:rsidRDefault="003864A6" w:rsidP="003864A6">
      <w:pPr>
        <w:pStyle w:val="a3"/>
        <w:jc w:val="both"/>
      </w:pPr>
    </w:p>
    <w:p w:rsidR="00305FFA" w:rsidRPr="00313153" w:rsidRDefault="00987202" w:rsidP="00313153">
      <w:r>
        <w:t xml:space="preserve"> </w:t>
      </w:r>
    </w:p>
    <w:sectPr w:rsidR="00305FFA" w:rsidRPr="00313153" w:rsidSect="00597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C2" w:rsidRDefault="00D112C2" w:rsidP="00AA2F0C">
      <w:pPr>
        <w:spacing w:after="0" w:line="240" w:lineRule="auto"/>
      </w:pPr>
      <w:r>
        <w:separator/>
      </w:r>
    </w:p>
  </w:endnote>
  <w:endnote w:type="continuationSeparator" w:id="0">
    <w:p w:rsidR="00D112C2" w:rsidRDefault="00D112C2" w:rsidP="00AA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C2" w:rsidRDefault="00D112C2" w:rsidP="00AA2F0C">
      <w:pPr>
        <w:spacing w:after="0" w:line="240" w:lineRule="auto"/>
      </w:pPr>
      <w:r>
        <w:separator/>
      </w:r>
    </w:p>
  </w:footnote>
  <w:footnote w:type="continuationSeparator" w:id="0">
    <w:p w:rsidR="00D112C2" w:rsidRDefault="00D112C2" w:rsidP="00AA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87F"/>
    <w:multiLevelType w:val="hybridMultilevel"/>
    <w:tmpl w:val="9146A610"/>
    <w:lvl w:ilvl="0" w:tplc="DEA63AA0">
      <w:start w:val="1"/>
      <w:numFmt w:val="bullet"/>
      <w:lvlText w:val=""/>
      <w:lvlJc w:val="center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AAE6DD3"/>
    <w:multiLevelType w:val="hybridMultilevel"/>
    <w:tmpl w:val="1CD6849E"/>
    <w:lvl w:ilvl="0" w:tplc="C95EB6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017C5"/>
    <w:multiLevelType w:val="hybridMultilevel"/>
    <w:tmpl w:val="189A260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60CC9"/>
    <w:multiLevelType w:val="hybridMultilevel"/>
    <w:tmpl w:val="6DE8BAF4"/>
    <w:lvl w:ilvl="0" w:tplc="16143BDA">
      <w:start w:val="5"/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FE87422"/>
    <w:multiLevelType w:val="hybridMultilevel"/>
    <w:tmpl w:val="B1C41F62"/>
    <w:lvl w:ilvl="0" w:tplc="DEA63AA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E4BD9"/>
    <w:multiLevelType w:val="hybridMultilevel"/>
    <w:tmpl w:val="85CA311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479BE"/>
    <w:multiLevelType w:val="hybridMultilevel"/>
    <w:tmpl w:val="0C2C728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16518"/>
    <w:multiLevelType w:val="hybridMultilevel"/>
    <w:tmpl w:val="D7F8B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74352"/>
    <w:multiLevelType w:val="hybridMultilevel"/>
    <w:tmpl w:val="44F4A296"/>
    <w:lvl w:ilvl="0" w:tplc="C95EB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70003"/>
    <w:multiLevelType w:val="hybridMultilevel"/>
    <w:tmpl w:val="126C2842"/>
    <w:lvl w:ilvl="0" w:tplc="5994D6C6">
      <w:start w:val="2"/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194B0D91"/>
    <w:multiLevelType w:val="hybridMultilevel"/>
    <w:tmpl w:val="97B0A6D4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0300F"/>
    <w:multiLevelType w:val="hybridMultilevel"/>
    <w:tmpl w:val="C898EB4E"/>
    <w:lvl w:ilvl="0" w:tplc="DEA63AA0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E369DB"/>
    <w:multiLevelType w:val="hybridMultilevel"/>
    <w:tmpl w:val="953CBCC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E56BB"/>
    <w:multiLevelType w:val="hybridMultilevel"/>
    <w:tmpl w:val="220C808C"/>
    <w:lvl w:ilvl="0" w:tplc="DEA63AA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E5A53"/>
    <w:multiLevelType w:val="hybridMultilevel"/>
    <w:tmpl w:val="2BF247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CA7722"/>
    <w:multiLevelType w:val="hybridMultilevel"/>
    <w:tmpl w:val="4DC84DFA"/>
    <w:lvl w:ilvl="0" w:tplc="DEA63AA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D5FFB"/>
    <w:multiLevelType w:val="hybridMultilevel"/>
    <w:tmpl w:val="0D444E24"/>
    <w:lvl w:ilvl="0" w:tplc="04020009">
      <w:start w:val="1"/>
      <w:numFmt w:val="bullet"/>
      <w:lvlText w:val=""/>
      <w:lvlJc w:val="left"/>
      <w:pPr>
        <w:ind w:left="26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7">
    <w:nsid w:val="2DFD0AA1"/>
    <w:multiLevelType w:val="hybridMultilevel"/>
    <w:tmpl w:val="FA089650"/>
    <w:lvl w:ilvl="0" w:tplc="DEA63AA0">
      <w:start w:val="1"/>
      <w:numFmt w:val="bullet"/>
      <w:lvlText w:val=""/>
      <w:lvlJc w:val="center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2E2F6B75"/>
    <w:multiLevelType w:val="hybridMultilevel"/>
    <w:tmpl w:val="CDF2536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972C4"/>
    <w:multiLevelType w:val="hybridMultilevel"/>
    <w:tmpl w:val="3E98AC48"/>
    <w:lvl w:ilvl="0" w:tplc="DEA63AA0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2E04353"/>
    <w:multiLevelType w:val="hybridMultilevel"/>
    <w:tmpl w:val="42B44FA4"/>
    <w:lvl w:ilvl="0" w:tplc="0402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3DD4AD5"/>
    <w:multiLevelType w:val="hybridMultilevel"/>
    <w:tmpl w:val="06C4CC88"/>
    <w:lvl w:ilvl="0" w:tplc="C95EB6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B32A8A"/>
    <w:multiLevelType w:val="hybridMultilevel"/>
    <w:tmpl w:val="4F40B2EE"/>
    <w:lvl w:ilvl="0" w:tplc="DEA63AA0">
      <w:start w:val="1"/>
      <w:numFmt w:val="bullet"/>
      <w:lvlText w:val=""/>
      <w:lvlJc w:val="center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AA7469"/>
    <w:multiLevelType w:val="hybridMultilevel"/>
    <w:tmpl w:val="B082E81A"/>
    <w:lvl w:ilvl="0" w:tplc="35EC1422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C080793"/>
    <w:multiLevelType w:val="hybridMultilevel"/>
    <w:tmpl w:val="177AEEFC"/>
    <w:lvl w:ilvl="0" w:tplc="664C0CB0">
      <w:start w:val="5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5AA119C0"/>
    <w:multiLevelType w:val="hybridMultilevel"/>
    <w:tmpl w:val="B8840FB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155420"/>
    <w:multiLevelType w:val="hybridMultilevel"/>
    <w:tmpl w:val="D0002854"/>
    <w:lvl w:ilvl="0" w:tplc="11C402C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6DC27004"/>
    <w:multiLevelType w:val="hybridMultilevel"/>
    <w:tmpl w:val="50ECCAEA"/>
    <w:lvl w:ilvl="0" w:tplc="DEA63AA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80D96"/>
    <w:multiLevelType w:val="hybridMultilevel"/>
    <w:tmpl w:val="B5AE66B8"/>
    <w:lvl w:ilvl="0" w:tplc="DEA63AA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C4469"/>
    <w:multiLevelType w:val="hybridMultilevel"/>
    <w:tmpl w:val="58063236"/>
    <w:lvl w:ilvl="0" w:tplc="C95EB6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482F8D"/>
    <w:multiLevelType w:val="hybridMultilevel"/>
    <w:tmpl w:val="9C341332"/>
    <w:lvl w:ilvl="0" w:tplc="57327E74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91B517B"/>
    <w:multiLevelType w:val="hybridMultilevel"/>
    <w:tmpl w:val="F87AE51E"/>
    <w:lvl w:ilvl="0" w:tplc="DEA63AA0">
      <w:start w:val="1"/>
      <w:numFmt w:val="bullet"/>
      <w:lvlText w:val=""/>
      <w:lvlJc w:val="center"/>
      <w:pPr>
        <w:ind w:left="214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2">
    <w:nsid w:val="7ACF2A82"/>
    <w:multiLevelType w:val="hybridMultilevel"/>
    <w:tmpl w:val="F1C4B1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0"/>
  </w:num>
  <w:num w:numId="4">
    <w:abstractNumId w:val="5"/>
  </w:num>
  <w:num w:numId="5">
    <w:abstractNumId w:val="12"/>
  </w:num>
  <w:num w:numId="6">
    <w:abstractNumId w:val="6"/>
  </w:num>
  <w:num w:numId="7">
    <w:abstractNumId w:val="32"/>
  </w:num>
  <w:num w:numId="8">
    <w:abstractNumId w:val="8"/>
  </w:num>
  <w:num w:numId="9">
    <w:abstractNumId w:val="29"/>
  </w:num>
  <w:num w:numId="10">
    <w:abstractNumId w:val="21"/>
  </w:num>
  <w:num w:numId="11">
    <w:abstractNumId w:val="1"/>
  </w:num>
  <w:num w:numId="12">
    <w:abstractNumId w:val="20"/>
  </w:num>
  <w:num w:numId="13">
    <w:abstractNumId w:val="10"/>
  </w:num>
  <w:num w:numId="14">
    <w:abstractNumId w:val="18"/>
  </w:num>
  <w:num w:numId="15">
    <w:abstractNumId w:val="3"/>
  </w:num>
  <w:num w:numId="16">
    <w:abstractNumId w:val="24"/>
  </w:num>
  <w:num w:numId="17">
    <w:abstractNumId w:val="9"/>
  </w:num>
  <w:num w:numId="18">
    <w:abstractNumId w:val="26"/>
  </w:num>
  <w:num w:numId="19">
    <w:abstractNumId w:val="25"/>
  </w:num>
  <w:num w:numId="20">
    <w:abstractNumId w:val="2"/>
  </w:num>
  <w:num w:numId="21">
    <w:abstractNumId w:val="16"/>
  </w:num>
  <w:num w:numId="22">
    <w:abstractNumId w:val="22"/>
  </w:num>
  <w:num w:numId="23">
    <w:abstractNumId w:val="15"/>
  </w:num>
  <w:num w:numId="24">
    <w:abstractNumId w:val="11"/>
  </w:num>
  <w:num w:numId="25">
    <w:abstractNumId w:val="17"/>
  </w:num>
  <w:num w:numId="26">
    <w:abstractNumId w:val="19"/>
  </w:num>
  <w:num w:numId="27">
    <w:abstractNumId w:val="31"/>
  </w:num>
  <w:num w:numId="28">
    <w:abstractNumId w:val="23"/>
  </w:num>
  <w:num w:numId="29">
    <w:abstractNumId w:val="0"/>
  </w:num>
  <w:num w:numId="30">
    <w:abstractNumId w:val="27"/>
  </w:num>
  <w:num w:numId="31">
    <w:abstractNumId w:val="28"/>
  </w:num>
  <w:num w:numId="32">
    <w:abstractNumId w:val="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312"/>
    <w:rsid w:val="0000653D"/>
    <w:rsid w:val="0001666A"/>
    <w:rsid w:val="0003370E"/>
    <w:rsid w:val="00040CA4"/>
    <w:rsid w:val="00052DCA"/>
    <w:rsid w:val="000663D7"/>
    <w:rsid w:val="00075DE2"/>
    <w:rsid w:val="000B0B97"/>
    <w:rsid w:val="000B1303"/>
    <w:rsid w:val="000B141F"/>
    <w:rsid w:val="000D6C02"/>
    <w:rsid w:val="000E6CBB"/>
    <w:rsid w:val="001322DD"/>
    <w:rsid w:val="00134721"/>
    <w:rsid w:val="00137008"/>
    <w:rsid w:val="0015208B"/>
    <w:rsid w:val="0016602F"/>
    <w:rsid w:val="00172DDF"/>
    <w:rsid w:val="00177312"/>
    <w:rsid w:val="00177E07"/>
    <w:rsid w:val="00184BC1"/>
    <w:rsid w:val="001A65C2"/>
    <w:rsid w:val="001C27ED"/>
    <w:rsid w:val="001C33E1"/>
    <w:rsid w:val="001E2FF3"/>
    <w:rsid w:val="001F13AF"/>
    <w:rsid w:val="001F755F"/>
    <w:rsid w:val="002209CC"/>
    <w:rsid w:val="00226122"/>
    <w:rsid w:val="002346EA"/>
    <w:rsid w:val="00235668"/>
    <w:rsid w:val="00270F45"/>
    <w:rsid w:val="00277045"/>
    <w:rsid w:val="0029225A"/>
    <w:rsid w:val="00293461"/>
    <w:rsid w:val="002A6314"/>
    <w:rsid w:val="002B60E6"/>
    <w:rsid w:val="002C018E"/>
    <w:rsid w:val="002C25D7"/>
    <w:rsid w:val="002D002F"/>
    <w:rsid w:val="0030518A"/>
    <w:rsid w:val="00305FFA"/>
    <w:rsid w:val="00313153"/>
    <w:rsid w:val="00326DB0"/>
    <w:rsid w:val="00326F00"/>
    <w:rsid w:val="00340641"/>
    <w:rsid w:val="00340C03"/>
    <w:rsid w:val="00340DEE"/>
    <w:rsid w:val="00353F40"/>
    <w:rsid w:val="003630F8"/>
    <w:rsid w:val="003638C9"/>
    <w:rsid w:val="00365BE9"/>
    <w:rsid w:val="003841D1"/>
    <w:rsid w:val="003864A6"/>
    <w:rsid w:val="003A2646"/>
    <w:rsid w:val="003A7A84"/>
    <w:rsid w:val="003B4C92"/>
    <w:rsid w:val="003B6705"/>
    <w:rsid w:val="003B6B6E"/>
    <w:rsid w:val="003D344B"/>
    <w:rsid w:val="003D489D"/>
    <w:rsid w:val="003E7AEB"/>
    <w:rsid w:val="0040081F"/>
    <w:rsid w:val="004224CD"/>
    <w:rsid w:val="00423899"/>
    <w:rsid w:val="004305CC"/>
    <w:rsid w:val="00452FF9"/>
    <w:rsid w:val="00462EF1"/>
    <w:rsid w:val="004A351A"/>
    <w:rsid w:val="004A5BA8"/>
    <w:rsid w:val="004B1AC3"/>
    <w:rsid w:val="004B31AB"/>
    <w:rsid w:val="004D3AE2"/>
    <w:rsid w:val="004E73CA"/>
    <w:rsid w:val="004F5923"/>
    <w:rsid w:val="00502DBD"/>
    <w:rsid w:val="0054081A"/>
    <w:rsid w:val="00564B60"/>
    <w:rsid w:val="00580541"/>
    <w:rsid w:val="00596824"/>
    <w:rsid w:val="00597B72"/>
    <w:rsid w:val="005C5CF0"/>
    <w:rsid w:val="005D2B50"/>
    <w:rsid w:val="005D339D"/>
    <w:rsid w:val="005D3655"/>
    <w:rsid w:val="006070DF"/>
    <w:rsid w:val="00610396"/>
    <w:rsid w:val="00623DBD"/>
    <w:rsid w:val="00625378"/>
    <w:rsid w:val="00625E18"/>
    <w:rsid w:val="00633051"/>
    <w:rsid w:val="0064068D"/>
    <w:rsid w:val="00661ED9"/>
    <w:rsid w:val="006639AF"/>
    <w:rsid w:val="006752AA"/>
    <w:rsid w:val="006875BA"/>
    <w:rsid w:val="00695A72"/>
    <w:rsid w:val="006B1847"/>
    <w:rsid w:val="006C3FC8"/>
    <w:rsid w:val="006F1EE4"/>
    <w:rsid w:val="00712A52"/>
    <w:rsid w:val="00714766"/>
    <w:rsid w:val="00717668"/>
    <w:rsid w:val="00726E5F"/>
    <w:rsid w:val="0073511F"/>
    <w:rsid w:val="00750927"/>
    <w:rsid w:val="00763EB3"/>
    <w:rsid w:val="007642D6"/>
    <w:rsid w:val="007906C1"/>
    <w:rsid w:val="007931CB"/>
    <w:rsid w:val="0079331A"/>
    <w:rsid w:val="007B6D0C"/>
    <w:rsid w:val="007C676B"/>
    <w:rsid w:val="007E365E"/>
    <w:rsid w:val="007F0B66"/>
    <w:rsid w:val="007F3BC8"/>
    <w:rsid w:val="008006DC"/>
    <w:rsid w:val="008278F5"/>
    <w:rsid w:val="00840D0E"/>
    <w:rsid w:val="00841454"/>
    <w:rsid w:val="008455AB"/>
    <w:rsid w:val="008457B8"/>
    <w:rsid w:val="00850720"/>
    <w:rsid w:val="008522E4"/>
    <w:rsid w:val="00862FD5"/>
    <w:rsid w:val="008873AD"/>
    <w:rsid w:val="00891C66"/>
    <w:rsid w:val="008B0FBC"/>
    <w:rsid w:val="008F2B3A"/>
    <w:rsid w:val="00904071"/>
    <w:rsid w:val="00905673"/>
    <w:rsid w:val="00910B2B"/>
    <w:rsid w:val="00916E74"/>
    <w:rsid w:val="00937B30"/>
    <w:rsid w:val="00940706"/>
    <w:rsid w:val="00981A2B"/>
    <w:rsid w:val="00982644"/>
    <w:rsid w:val="009844E6"/>
    <w:rsid w:val="00987202"/>
    <w:rsid w:val="009A29FB"/>
    <w:rsid w:val="009A54AF"/>
    <w:rsid w:val="009B14C8"/>
    <w:rsid w:val="009C2685"/>
    <w:rsid w:val="009D2266"/>
    <w:rsid w:val="009D7C57"/>
    <w:rsid w:val="009F30CC"/>
    <w:rsid w:val="00A27650"/>
    <w:rsid w:val="00A33472"/>
    <w:rsid w:val="00A35CB9"/>
    <w:rsid w:val="00A36325"/>
    <w:rsid w:val="00A531BF"/>
    <w:rsid w:val="00A70B5D"/>
    <w:rsid w:val="00A71C56"/>
    <w:rsid w:val="00A735D6"/>
    <w:rsid w:val="00A81D35"/>
    <w:rsid w:val="00AA1369"/>
    <w:rsid w:val="00AA20B8"/>
    <w:rsid w:val="00AA2F0C"/>
    <w:rsid w:val="00AB5413"/>
    <w:rsid w:val="00AB77CE"/>
    <w:rsid w:val="00AD67C0"/>
    <w:rsid w:val="00AF21AF"/>
    <w:rsid w:val="00AF2DFB"/>
    <w:rsid w:val="00B05F3F"/>
    <w:rsid w:val="00B10298"/>
    <w:rsid w:val="00B12585"/>
    <w:rsid w:val="00B12E81"/>
    <w:rsid w:val="00B1430A"/>
    <w:rsid w:val="00B15A1B"/>
    <w:rsid w:val="00B16727"/>
    <w:rsid w:val="00B1784D"/>
    <w:rsid w:val="00B259A1"/>
    <w:rsid w:val="00B267CF"/>
    <w:rsid w:val="00B30306"/>
    <w:rsid w:val="00B30DAF"/>
    <w:rsid w:val="00B653A1"/>
    <w:rsid w:val="00B658A8"/>
    <w:rsid w:val="00B94E39"/>
    <w:rsid w:val="00BA445C"/>
    <w:rsid w:val="00BB48E5"/>
    <w:rsid w:val="00BB7394"/>
    <w:rsid w:val="00BB7EFE"/>
    <w:rsid w:val="00BC3542"/>
    <w:rsid w:val="00BD1AF0"/>
    <w:rsid w:val="00BE5D0A"/>
    <w:rsid w:val="00BE6055"/>
    <w:rsid w:val="00BE7163"/>
    <w:rsid w:val="00C05A53"/>
    <w:rsid w:val="00C05DA2"/>
    <w:rsid w:val="00C34201"/>
    <w:rsid w:val="00C57E43"/>
    <w:rsid w:val="00C63834"/>
    <w:rsid w:val="00C65F88"/>
    <w:rsid w:val="00C87179"/>
    <w:rsid w:val="00C962C3"/>
    <w:rsid w:val="00CA36FC"/>
    <w:rsid w:val="00CD34BD"/>
    <w:rsid w:val="00D00097"/>
    <w:rsid w:val="00D01981"/>
    <w:rsid w:val="00D112C2"/>
    <w:rsid w:val="00D11F06"/>
    <w:rsid w:val="00D158FF"/>
    <w:rsid w:val="00D500FC"/>
    <w:rsid w:val="00D51B42"/>
    <w:rsid w:val="00D5454A"/>
    <w:rsid w:val="00D74C8D"/>
    <w:rsid w:val="00D751BE"/>
    <w:rsid w:val="00D7626D"/>
    <w:rsid w:val="00D76783"/>
    <w:rsid w:val="00D841A8"/>
    <w:rsid w:val="00D900E3"/>
    <w:rsid w:val="00DA5EE6"/>
    <w:rsid w:val="00DC1631"/>
    <w:rsid w:val="00DC2E49"/>
    <w:rsid w:val="00DE12C7"/>
    <w:rsid w:val="00E12DE1"/>
    <w:rsid w:val="00E157EB"/>
    <w:rsid w:val="00E26B81"/>
    <w:rsid w:val="00E526EF"/>
    <w:rsid w:val="00E535BD"/>
    <w:rsid w:val="00E6019A"/>
    <w:rsid w:val="00E75D19"/>
    <w:rsid w:val="00E87E0C"/>
    <w:rsid w:val="00E979D8"/>
    <w:rsid w:val="00EA516A"/>
    <w:rsid w:val="00ED72CF"/>
    <w:rsid w:val="00EF16D6"/>
    <w:rsid w:val="00EF3FE4"/>
    <w:rsid w:val="00F06A2C"/>
    <w:rsid w:val="00F1152B"/>
    <w:rsid w:val="00F23191"/>
    <w:rsid w:val="00F34002"/>
    <w:rsid w:val="00F43986"/>
    <w:rsid w:val="00F5273A"/>
    <w:rsid w:val="00F6606F"/>
    <w:rsid w:val="00F87855"/>
    <w:rsid w:val="00FB7368"/>
    <w:rsid w:val="00FE4A04"/>
    <w:rsid w:val="00FF60E6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AA2F0C"/>
  </w:style>
  <w:style w:type="paragraph" w:styleId="a6">
    <w:name w:val="footer"/>
    <w:basedOn w:val="a"/>
    <w:link w:val="a7"/>
    <w:uiPriority w:val="99"/>
    <w:semiHidden/>
    <w:unhideWhenUsed/>
    <w:rsid w:val="00AA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AA2F0C"/>
  </w:style>
  <w:style w:type="paragraph" w:styleId="a8">
    <w:name w:val="Balloon Text"/>
    <w:basedOn w:val="a"/>
    <w:link w:val="a9"/>
    <w:uiPriority w:val="99"/>
    <w:semiHidden/>
    <w:unhideWhenUsed/>
    <w:rsid w:val="0036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63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90AE-E730-4E48-92F6-FF13A55A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Sashko</dc:creator>
  <cp:lastModifiedBy>Neterra</cp:lastModifiedBy>
  <cp:revision>20</cp:revision>
  <cp:lastPrinted>2023-01-17T08:00:00Z</cp:lastPrinted>
  <dcterms:created xsi:type="dcterms:W3CDTF">2022-11-14T08:48:00Z</dcterms:created>
  <dcterms:modified xsi:type="dcterms:W3CDTF">2023-01-17T08:05:00Z</dcterms:modified>
</cp:coreProperties>
</file>